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W w:w="5000" w:type="pct"/>
        <w:tblLayout w:type="fixed"/>
        <w:tblLook w:val="04A0" w:firstRow="1" w:lastRow="0" w:firstColumn="1" w:lastColumn="0" w:noHBand="0" w:noVBand="1"/>
      </w:tblPr>
      <w:tblGrid>
        <w:gridCol w:w="1695"/>
        <w:gridCol w:w="994"/>
        <w:gridCol w:w="1133"/>
        <w:gridCol w:w="852"/>
        <w:gridCol w:w="2687"/>
        <w:gridCol w:w="1422"/>
        <w:gridCol w:w="1699"/>
        <w:gridCol w:w="1416"/>
        <w:gridCol w:w="852"/>
        <w:gridCol w:w="2638"/>
      </w:tblGrid>
      <w:tr w:rsidR="00125969" w14:paraId="08DA1C3C" w14:textId="77777777" w:rsidTr="00751ED8">
        <w:tc>
          <w:tcPr>
            <w:tcW w:w="2854" w:type="pct"/>
            <w:gridSpan w:val="6"/>
            <w:tcBorders>
              <w:bottom w:val="single" w:sz="4" w:space="0" w:color="auto"/>
            </w:tcBorders>
            <w:shd w:val="clear" w:color="auto" w:fill="auto"/>
          </w:tcPr>
          <w:p w14:paraId="0967E870" w14:textId="32AE6625" w:rsidR="005B4E9E" w:rsidRPr="005932B5" w:rsidRDefault="00125969" w:rsidP="005B4E9E">
            <w:pPr>
              <w:jc w:val="center"/>
              <w:rPr>
                <w:b/>
                <w:bCs/>
              </w:rPr>
            </w:pPr>
            <w:r w:rsidRPr="05663925">
              <w:rPr>
                <w:b/>
                <w:bCs/>
              </w:rPr>
              <w:t>NOME E COGNOME STUDENTE:</w:t>
            </w:r>
            <w:r w:rsidR="1BECC1E1" w:rsidRPr="05663925">
              <w:rPr>
                <w:b/>
                <w:bCs/>
              </w:rPr>
              <w:t xml:space="preserve"> </w:t>
            </w:r>
            <w:r w:rsidR="0067609E">
              <w:rPr>
                <w:b/>
                <w:bCs/>
              </w:rPr>
              <w:t>………………….</w:t>
            </w:r>
          </w:p>
        </w:tc>
        <w:tc>
          <w:tcPr>
            <w:tcW w:w="2146" w:type="pct"/>
            <w:gridSpan w:val="4"/>
            <w:tcBorders>
              <w:bottom w:val="single" w:sz="4" w:space="0" w:color="auto"/>
            </w:tcBorders>
            <w:shd w:val="clear" w:color="auto" w:fill="auto"/>
          </w:tcPr>
          <w:p w14:paraId="724CD6D2" w14:textId="514A3235" w:rsidR="00125969" w:rsidRPr="005932B5" w:rsidRDefault="00125969" w:rsidP="005932B5">
            <w:pPr>
              <w:jc w:val="center"/>
              <w:rPr>
                <w:b/>
                <w:bCs/>
              </w:rPr>
            </w:pPr>
            <w:r w:rsidRPr="05663925">
              <w:rPr>
                <w:b/>
                <w:bCs/>
              </w:rPr>
              <w:t>MATRICOLA N.</w:t>
            </w:r>
            <w:r w:rsidR="4A166B5C" w:rsidRPr="05663925">
              <w:rPr>
                <w:b/>
                <w:bCs/>
              </w:rPr>
              <w:t xml:space="preserve"> </w:t>
            </w:r>
            <w:r w:rsidR="0067609E">
              <w:rPr>
                <w:b/>
                <w:bCs/>
              </w:rPr>
              <w:t>…………..</w:t>
            </w:r>
            <w:r w:rsidR="006211A2">
              <w:rPr>
                <w:b/>
                <w:bCs/>
              </w:rPr>
              <w:t xml:space="preserve"> Data di Compilazione…………</w:t>
            </w:r>
          </w:p>
        </w:tc>
      </w:tr>
      <w:tr w:rsidR="00125969" w14:paraId="6A7CAD6C" w14:textId="77777777" w:rsidTr="00751ED8">
        <w:tc>
          <w:tcPr>
            <w:tcW w:w="2854" w:type="pct"/>
            <w:gridSpan w:val="6"/>
            <w:tcBorders>
              <w:bottom w:val="single" w:sz="4" w:space="0" w:color="auto"/>
            </w:tcBorders>
            <w:shd w:val="clear" w:color="auto" w:fill="auto"/>
          </w:tcPr>
          <w:p w14:paraId="7D05A4EF" w14:textId="798E1850" w:rsidR="00125969" w:rsidRDefault="00125969" w:rsidP="005932B5">
            <w:pPr>
              <w:jc w:val="center"/>
              <w:rPr>
                <w:b/>
                <w:bCs/>
              </w:rPr>
            </w:pPr>
            <w:r w:rsidRPr="05663925">
              <w:rPr>
                <w:b/>
                <w:bCs/>
              </w:rPr>
              <w:t>CORSO DI STUDI:</w:t>
            </w:r>
            <w:r w:rsidR="23DA5751" w:rsidRPr="05663925">
              <w:rPr>
                <w:b/>
                <w:bCs/>
              </w:rPr>
              <w:t xml:space="preserve"> </w:t>
            </w:r>
            <w:r w:rsidR="00632268">
              <w:rPr>
                <w:b/>
                <w:bCs/>
              </w:rPr>
              <w:t>……………………………..</w:t>
            </w:r>
            <w:r w:rsidR="00FF0117" w:rsidRPr="05663925">
              <w:rPr>
                <w:b/>
                <w:bCs/>
              </w:rPr>
              <w:t>Anno di co</w:t>
            </w:r>
            <w:r w:rsidR="6BF8743C" w:rsidRPr="05663925">
              <w:rPr>
                <w:b/>
                <w:bCs/>
              </w:rPr>
              <w:t xml:space="preserve">rso: </w:t>
            </w:r>
            <w:r w:rsidR="0067609E">
              <w:rPr>
                <w:b/>
                <w:bCs/>
              </w:rPr>
              <w:t>…………….</w:t>
            </w:r>
          </w:p>
        </w:tc>
        <w:tc>
          <w:tcPr>
            <w:tcW w:w="2146" w:type="pct"/>
            <w:gridSpan w:val="4"/>
            <w:tcBorders>
              <w:bottom w:val="single" w:sz="4" w:space="0" w:color="auto"/>
            </w:tcBorders>
            <w:shd w:val="clear" w:color="auto" w:fill="auto"/>
          </w:tcPr>
          <w:p w14:paraId="5C956626" w14:textId="5FF514CD" w:rsidR="00125969" w:rsidRDefault="00125969" w:rsidP="005932B5">
            <w:pPr>
              <w:jc w:val="center"/>
              <w:rPr>
                <w:b/>
                <w:bCs/>
              </w:rPr>
            </w:pPr>
            <w:r w:rsidRPr="05663925">
              <w:rPr>
                <w:b/>
                <w:bCs/>
              </w:rPr>
              <w:t>ATENEO DI DESTINAZIONE</w:t>
            </w:r>
            <w:r w:rsidR="00FF0117" w:rsidRPr="05663925">
              <w:rPr>
                <w:b/>
                <w:bCs/>
              </w:rPr>
              <w:t xml:space="preserve"> (Codice erasmus)</w:t>
            </w:r>
            <w:r w:rsidRPr="05663925">
              <w:rPr>
                <w:b/>
                <w:bCs/>
              </w:rPr>
              <w:t>:</w:t>
            </w:r>
            <w:r w:rsidR="005B4E9E">
              <w:rPr>
                <w:b/>
                <w:bCs/>
              </w:rPr>
              <w:t xml:space="preserve"> </w:t>
            </w:r>
            <w:r w:rsidR="0067609E">
              <w:rPr>
                <w:b/>
                <w:bCs/>
              </w:rPr>
              <w:t>……………</w:t>
            </w:r>
          </w:p>
        </w:tc>
      </w:tr>
      <w:tr w:rsidR="00125969" w14:paraId="58542CFD" w14:textId="77777777" w:rsidTr="00751ED8">
        <w:tc>
          <w:tcPr>
            <w:tcW w:w="2854" w:type="pct"/>
            <w:gridSpan w:val="6"/>
            <w:tcBorders>
              <w:top w:val="single" w:sz="4" w:space="0" w:color="auto"/>
              <w:left w:val="nil"/>
              <w:bottom w:val="single" w:sz="4" w:space="0" w:color="auto"/>
              <w:right w:val="nil"/>
            </w:tcBorders>
            <w:shd w:val="clear" w:color="auto" w:fill="auto"/>
          </w:tcPr>
          <w:p w14:paraId="00DED329" w14:textId="77777777" w:rsidR="00125969" w:rsidRDefault="00125969" w:rsidP="005932B5">
            <w:pPr>
              <w:jc w:val="center"/>
              <w:rPr>
                <w:b/>
                <w:bCs/>
              </w:rPr>
            </w:pPr>
          </w:p>
        </w:tc>
        <w:tc>
          <w:tcPr>
            <w:tcW w:w="2146" w:type="pct"/>
            <w:gridSpan w:val="4"/>
            <w:tcBorders>
              <w:top w:val="single" w:sz="4" w:space="0" w:color="auto"/>
              <w:left w:val="nil"/>
              <w:bottom w:val="single" w:sz="4" w:space="0" w:color="auto"/>
              <w:right w:val="nil"/>
            </w:tcBorders>
            <w:shd w:val="clear" w:color="auto" w:fill="auto"/>
          </w:tcPr>
          <w:p w14:paraId="7F576F42" w14:textId="77777777" w:rsidR="00125969" w:rsidRDefault="00125969" w:rsidP="005932B5">
            <w:pPr>
              <w:jc w:val="center"/>
              <w:rPr>
                <w:b/>
                <w:bCs/>
              </w:rPr>
            </w:pPr>
          </w:p>
        </w:tc>
      </w:tr>
      <w:tr w:rsidR="00642598" w14:paraId="34C663B0" w14:textId="6120938F" w:rsidTr="00751ED8">
        <w:tc>
          <w:tcPr>
            <w:tcW w:w="2854" w:type="pct"/>
            <w:gridSpan w:val="6"/>
            <w:tcBorders>
              <w:top w:val="single" w:sz="4" w:space="0" w:color="auto"/>
            </w:tcBorders>
            <w:shd w:val="clear" w:color="auto" w:fill="FFF2CC" w:themeFill="accent4" w:themeFillTint="33"/>
          </w:tcPr>
          <w:p w14:paraId="1BA92F91" w14:textId="678CD414" w:rsidR="00642598" w:rsidRPr="005932B5" w:rsidRDefault="00642598" w:rsidP="005932B5">
            <w:pPr>
              <w:jc w:val="center"/>
              <w:rPr>
                <w:b/>
                <w:bCs/>
              </w:rPr>
            </w:pPr>
            <w:r w:rsidRPr="005932B5">
              <w:rPr>
                <w:b/>
                <w:bCs/>
              </w:rPr>
              <w:t>ATENEO STRANIERO</w:t>
            </w:r>
          </w:p>
        </w:tc>
        <w:tc>
          <w:tcPr>
            <w:tcW w:w="2146" w:type="pct"/>
            <w:gridSpan w:val="4"/>
            <w:tcBorders>
              <w:top w:val="single" w:sz="4" w:space="0" w:color="auto"/>
            </w:tcBorders>
            <w:shd w:val="clear" w:color="auto" w:fill="BDD6EE" w:themeFill="accent5" w:themeFillTint="66"/>
          </w:tcPr>
          <w:p w14:paraId="39C9CE7C" w14:textId="1B4F2CCB" w:rsidR="00642598" w:rsidRPr="005932B5" w:rsidRDefault="00642598" w:rsidP="005932B5">
            <w:pPr>
              <w:jc w:val="center"/>
              <w:rPr>
                <w:b/>
                <w:bCs/>
              </w:rPr>
            </w:pPr>
            <w:r w:rsidRPr="005932B5">
              <w:rPr>
                <w:b/>
                <w:bCs/>
              </w:rPr>
              <w:t>UNIPI</w:t>
            </w:r>
          </w:p>
        </w:tc>
      </w:tr>
      <w:tr w:rsidR="00751ED8" w14:paraId="242E55A4" w14:textId="0E03365A" w:rsidTr="00867D25">
        <w:tc>
          <w:tcPr>
            <w:tcW w:w="551" w:type="pct"/>
            <w:shd w:val="clear" w:color="auto" w:fill="FFF2CC" w:themeFill="accent4" w:themeFillTint="33"/>
          </w:tcPr>
          <w:p w14:paraId="39EB2FA7" w14:textId="0E892AA4" w:rsidR="00642598" w:rsidRDefault="00642598" w:rsidP="005932B5">
            <w:pPr>
              <w:jc w:val="center"/>
            </w:pPr>
            <w:r>
              <w:t>Titolo del corso</w:t>
            </w:r>
          </w:p>
        </w:tc>
        <w:tc>
          <w:tcPr>
            <w:tcW w:w="323" w:type="pct"/>
            <w:shd w:val="clear" w:color="auto" w:fill="FFF2CC" w:themeFill="accent4" w:themeFillTint="33"/>
          </w:tcPr>
          <w:p w14:paraId="0473F5B8" w14:textId="77777777" w:rsidR="00642598" w:rsidRDefault="00642598" w:rsidP="005932B5">
            <w:pPr>
              <w:jc w:val="center"/>
            </w:pPr>
            <w:r>
              <w:t xml:space="preserve">Codice </w:t>
            </w:r>
          </w:p>
          <w:p w14:paraId="41348EEC" w14:textId="5E137A56" w:rsidR="00642598" w:rsidRDefault="00642598" w:rsidP="005932B5">
            <w:pPr>
              <w:jc w:val="center"/>
            </w:pPr>
            <w:r>
              <w:t>Corso</w:t>
            </w:r>
          </w:p>
        </w:tc>
        <w:tc>
          <w:tcPr>
            <w:tcW w:w="368" w:type="pct"/>
            <w:shd w:val="clear" w:color="auto" w:fill="FFF2CC" w:themeFill="accent4" w:themeFillTint="33"/>
          </w:tcPr>
          <w:p w14:paraId="7744CFF8" w14:textId="77777777" w:rsidR="00642598" w:rsidRDefault="00642598" w:rsidP="005932B5">
            <w:pPr>
              <w:jc w:val="center"/>
            </w:pPr>
            <w:r>
              <w:t>Ciclo</w:t>
            </w:r>
          </w:p>
          <w:p w14:paraId="0E8FF5E8" w14:textId="270D75D3" w:rsidR="00642598" w:rsidRDefault="00642598" w:rsidP="005932B5">
            <w:pPr>
              <w:jc w:val="center"/>
            </w:pPr>
            <w:r>
              <w:t>di studi</w:t>
            </w:r>
          </w:p>
        </w:tc>
        <w:tc>
          <w:tcPr>
            <w:tcW w:w="277" w:type="pct"/>
            <w:shd w:val="clear" w:color="auto" w:fill="FFF2CC" w:themeFill="accent4" w:themeFillTint="33"/>
          </w:tcPr>
          <w:p w14:paraId="01E41ABE" w14:textId="77777777" w:rsidR="00642598" w:rsidRDefault="00642598" w:rsidP="005932B5">
            <w:pPr>
              <w:jc w:val="center"/>
            </w:pPr>
            <w:r>
              <w:t>N. ECTS</w:t>
            </w:r>
          </w:p>
          <w:p w14:paraId="43D98FC3" w14:textId="4A6DD5C0" w:rsidR="00642598" w:rsidRDefault="00642598" w:rsidP="005932B5">
            <w:pPr>
              <w:jc w:val="center"/>
            </w:pPr>
          </w:p>
        </w:tc>
        <w:tc>
          <w:tcPr>
            <w:tcW w:w="873" w:type="pct"/>
            <w:shd w:val="clear" w:color="auto" w:fill="FFF2CC" w:themeFill="accent4" w:themeFillTint="33"/>
          </w:tcPr>
          <w:p w14:paraId="4B0C00D6" w14:textId="40DFEC49" w:rsidR="00642598" w:rsidRDefault="00642598" w:rsidP="00132A4D">
            <w:r>
              <w:t xml:space="preserve">link al programma </w:t>
            </w:r>
          </w:p>
          <w:p w14:paraId="0C6CF473" w14:textId="72AE0622" w:rsidR="00642598" w:rsidRDefault="00642598" w:rsidP="00132A4D">
            <w:r>
              <w:t xml:space="preserve">del corso </w:t>
            </w:r>
          </w:p>
        </w:tc>
        <w:tc>
          <w:tcPr>
            <w:tcW w:w="462" w:type="pct"/>
            <w:shd w:val="clear" w:color="auto" w:fill="FFF2CC" w:themeFill="accent4" w:themeFillTint="33"/>
          </w:tcPr>
          <w:p w14:paraId="47A77658" w14:textId="5FFDAB59" w:rsidR="00642598" w:rsidRDefault="00642598" w:rsidP="00132A4D">
            <w:pPr>
              <w:jc w:val="center"/>
            </w:pPr>
            <w:r>
              <w:t>Semestre</w:t>
            </w:r>
          </w:p>
        </w:tc>
        <w:tc>
          <w:tcPr>
            <w:tcW w:w="552" w:type="pct"/>
            <w:shd w:val="clear" w:color="auto" w:fill="BDD6EE" w:themeFill="accent5" w:themeFillTint="66"/>
          </w:tcPr>
          <w:p w14:paraId="4AEA93A1" w14:textId="21A35252" w:rsidR="00642598" w:rsidRDefault="00642598" w:rsidP="005932B5">
            <w:pPr>
              <w:jc w:val="center"/>
            </w:pPr>
            <w:r>
              <w:t xml:space="preserve">Titolo del corso </w:t>
            </w:r>
          </w:p>
        </w:tc>
        <w:tc>
          <w:tcPr>
            <w:tcW w:w="460" w:type="pct"/>
            <w:shd w:val="clear" w:color="auto" w:fill="BDD6EE" w:themeFill="accent5" w:themeFillTint="66"/>
          </w:tcPr>
          <w:p w14:paraId="642584F1" w14:textId="77777777" w:rsidR="00642598" w:rsidRDefault="00642598" w:rsidP="005932B5">
            <w:pPr>
              <w:jc w:val="center"/>
            </w:pPr>
            <w:r>
              <w:t xml:space="preserve">Codice </w:t>
            </w:r>
          </w:p>
          <w:p w14:paraId="7178123E" w14:textId="6130E4B2" w:rsidR="00642598" w:rsidRDefault="00642598" w:rsidP="005932B5">
            <w:pPr>
              <w:jc w:val="center"/>
            </w:pPr>
            <w:r>
              <w:t>Corso</w:t>
            </w:r>
          </w:p>
        </w:tc>
        <w:tc>
          <w:tcPr>
            <w:tcW w:w="277" w:type="pct"/>
            <w:shd w:val="clear" w:color="auto" w:fill="BDD6EE" w:themeFill="accent5" w:themeFillTint="66"/>
          </w:tcPr>
          <w:p w14:paraId="328B90FB" w14:textId="77777777" w:rsidR="00642598" w:rsidRDefault="00642598" w:rsidP="005932B5">
            <w:pPr>
              <w:jc w:val="center"/>
            </w:pPr>
            <w:r>
              <w:t xml:space="preserve">N. </w:t>
            </w:r>
            <w:r w:rsidR="00FF0117">
              <w:t>ECTS</w:t>
            </w:r>
          </w:p>
          <w:p w14:paraId="1CEBB1C8" w14:textId="6CE20E3E" w:rsidR="00FF0117" w:rsidRDefault="00FF0117" w:rsidP="005932B5">
            <w:pPr>
              <w:jc w:val="center"/>
            </w:pPr>
            <w:r>
              <w:t>(=CFU)</w:t>
            </w:r>
          </w:p>
        </w:tc>
        <w:tc>
          <w:tcPr>
            <w:tcW w:w="857" w:type="pct"/>
            <w:shd w:val="clear" w:color="auto" w:fill="BDD6EE" w:themeFill="accent5" w:themeFillTint="66"/>
          </w:tcPr>
          <w:p w14:paraId="2C48E33A" w14:textId="371F4D4B" w:rsidR="00642598" w:rsidRDefault="00642598" w:rsidP="005932B5">
            <w:pPr>
              <w:jc w:val="center"/>
            </w:pPr>
            <w:r>
              <w:t>Note</w:t>
            </w:r>
          </w:p>
        </w:tc>
      </w:tr>
      <w:tr w:rsidR="00751ED8" w14:paraId="6370914C" w14:textId="0341FB52" w:rsidTr="00867D25">
        <w:tc>
          <w:tcPr>
            <w:tcW w:w="551" w:type="pct"/>
          </w:tcPr>
          <w:p w14:paraId="2098395D" w14:textId="6FC4769F" w:rsidR="00642598" w:rsidRDefault="00642598"/>
        </w:tc>
        <w:tc>
          <w:tcPr>
            <w:tcW w:w="323" w:type="pct"/>
          </w:tcPr>
          <w:p w14:paraId="13BC7FA8" w14:textId="743D53CB" w:rsidR="00642598" w:rsidRDefault="00642598"/>
        </w:tc>
        <w:tc>
          <w:tcPr>
            <w:tcW w:w="368" w:type="pct"/>
          </w:tcPr>
          <w:p w14:paraId="0ADD74E3" w14:textId="60F00D5B" w:rsidR="00642598" w:rsidRDefault="00642598"/>
        </w:tc>
        <w:tc>
          <w:tcPr>
            <w:tcW w:w="277" w:type="pct"/>
          </w:tcPr>
          <w:p w14:paraId="6CD9E29B" w14:textId="60275B8D" w:rsidR="00642598" w:rsidRDefault="00642598"/>
        </w:tc>
        <w:tc>
          <w:tcPr>
            <w:tcW w:w="873" w:type="pct"/>
          </w:tcPr>
          <w:p w14:paraId="7DD752B6" w14:textId="0B5F4003" w:rsidR="00642598" w:rsidRDefault="00642598"/>
        </w:tc>
        <w:tc>
          <w:tcPr>
            <w:tcW w:w="462" w:type="pct"/>
          </w:tcPr>
          <w:p w14:paraId="3DDEB566" w14:textId="25A022AE" w:rsidR="00642598" w:rsidRDefault="00642598"/>
        </w:tc>
        <w:tc>
          <w:tcPr>
            <w:tcW w:w="552" w:type="pct"/>
          </w:tcPr>
          <w:p w14:paraId="488CFA71" w14:textId="0E426EC5" w:rsidR="00642598" w:rsidRDefault="00642598"/>
        </w:tc>
        <w:tc>
          <w:tcPr>
            <w:tcW w:w="460" w:type="pct"/>
          </w:tcPr>
          <w:p w14:paraId="6CC20A3F" w14:textId="0DF86B8B" w:rsidR="00642598" w:rsidRDefault="00642598"/>
        </w:tc>
        <w:tc>
          <w:tcPr>
            <w:tcW w:w="277" w:type="pct"/>
          </w:tcPr>
          <w:p w14:paraId="1764C18A" w14:textId="6B1E8C47" w:rsidR="00642598" w:rsidRDefault="00642598"/>
        </w:tc>
        <w:tc>
          <w:tcPr>
            <w:tcW w:w="857" w:type="pct"/>
          </w:tcPr>
          <w:p w14:paraId="155324B3" w14:textId="596DFA0C" w:rsidR="00642598" w:rsidRPr="004A5F2E" w:rsidRDefault="00642598">
            <w:pPr>
              <w:rPr>
                <w:u w:val="single"/>
              </w:rPr>
            </w:pPr>
          </w:p>
        </w:tc>
      </w:tr>
      <w:tr w:rsidR="00751ED8" w14:paraId="6F54EEC7" w14:textId="31B3AB71" w:rsidTr="00867D25">
        <w:tc>
          <w:tcPr>
            <w:tcW w:w="551" w:type="pct"/>
          </w:tcPr>
          <w:p w14:paraId="7082FF0D" w14:textId="1B6F8AEC" w:rsidR="00642598" w:rsidRDefault="00642598"/>
        </w:tc>
        <w:tc>
          <w:tcPr>
            <w:tcW w:w="323" w:type="pct"/>
          </w:tcPr>
          <w:p w14:paraId="026F322F" w14:textId="0AEC0459" w:rsidR="00642598" w:rsidRDefault="00642598"/>
        </w:tc>
        <w:tc>
          <w:tcPr>
            <w:tcW w:w="368" w:type="pct"/>
          </w:tcPr>
          <w:p w14:paraId="6C7F8BE2" w14:textId="651C54BF" w:rsidR="00642598" w:rsidRDefault="00642598"/>
        </w:tc>
        <w:tc>
          <w:tcPr>
            <w:tcW w:w="277" w:type="pct"/>
          </w:tcPr>
          <w:p w14:paraId="7426482C" w14:textId="013EE679" w:rsidR="00642598" w:rsidRDefault="00642598"/>
        </w:tc>
        <w:tc>
          <w:tcPr>
            <w:tcW w:w="873" w:type="pct"/>
          </w:tcPr>
          <w:p w14:paraId="7BABAF8D" w14:textId="5C0D31DE" w:rsidR="00642598" w:rsidRDefault="00642598"/>
        </w:tc>
        <w:tc>
          <w:tcPr>
            <w:tcW w:w="462" w:type="pct"/>
          </w:tcPr>
          <w:p w14:paraId="2D270BE6" w14:textId="695AD0E8" w:rsidR="00642598" w:rsidRDefault="00642598"/>
        </w:tc>
        <w:tc>
          <w:tcPr>
            <w:tcW w:w="552" w:type="pct"/>
          </w:tcPr>
          <w:p w14:paraId="047A9FE6" w14:textId="3EE4C4B3" w:rsidR="00642598" w:rsidRDefault="00642598"/>
        </w:tc>
        <w:tc>
          <w:tcPr>
            <w:tcW w:w="460" w:type="pct"/>
          </w:tcPr>
          <w:p w14:paraId="61E7549E" w14:textId="29B5CF77" w:rsidR="00642598" w:rsidRDefault="00642598"/>
        </w:tc>
        <w:tc>
          <w:tcPr>
            <w:tcW w:w="277" w:type="pct"/>
          </w:tcPr>
          <w:p w14:paraId="2D1D177F" w14:textId="4600D9F1" w:rsidR="00642598" w:rsidRDefault="00642598"/>
        </w:tc>
        <w:tc>
          <w:tcPr>
            <w:tcW w:w="857" w:type="pct"/>
          </w:tcPr>
          <w:p w14:paraId="54C4D24F" w14:textId="5F07B6E8" w:rsidR="00642598" w:rsidRDefault="00642598"/>
        </w:tc>
      </w:tr>
      <w:tr w:rsidR="003B5265" w14:paraId="39B3FACB" w14:textId="77777777" w:rsidTr="00867D25">
        <w:tc>
          <w:tcPr>
            <w:tcW w:w="551" w:type="pct"/>
          </w:tcPr>
          <w:p w14:paraId="0E076771" w14:textId="7221A8B4" w:rsidR="003B5265" w:rsidRPr="003B5265" w:rsidRDefault="003B5265" w:rsidP="003B5265">
            <w:pPr>
              <w:rPr>
                <w:color w:val="FF0000"/>
              </w:rPr>
            </w:pPr>
          </w:p>
        </w:tc>
        <w:tc>
          <w:tcPr>
            <w:tcW w:w="323" w:type="pct"/>
          </w:tcPr>
          <w:p w14:paraId="4D18085B" w14:textId="72A65542" w:rsidR="003B5265" w:rsidRPr="003B5265" w:rsidRDefault="003B5265" w:rsidP="003B5265">
            <w:pPr>
              <w:rPr>
                <w:color w:val="FF0000"/>
              </w:rPr>
            </w:pPr>
          </w:p>
        </w:tc>
        <w:tc>
          <w:tcPr>
            <w:tcW w:w="368" w:type="pct"/>
          </w:tcPr>
          <w:p w14:paraId="2E056EA4" w14:textId="19F54D62" w:rsidR="003B5265" w:rsidRPr="003B5265" w:rsidRDefault="003B5265" w:rsidP="003B5265">
            <w:pPr>
              <w:rPr>
                <w:color w:val="FF0000"/>
              </w:rPr>
            </w:pPr>
          </w:p>
        </w:tc>
        <w:tc>
          <w:tcPr>
            <w:tcW w:w="277" w:type="pct"/>
          </w:tcPr>
          <w:p w14:paraId="21724C6B" w14:textId="6371A5DF" w:rsidR="003B5265" w:rsidRPr="003B5265" w:rsidRDefault="003B5265" w:rsidP="003B5265">
            <w:pPr>
              <w:rPr>
                <w:color w:val="FF0000"/>
              </w:rPr>
            </w:pPr>
          </w:p>
        </w:tc>
        <w:tc>
          <w:tcPr>
            <w:tcW w:w="873" w:type="pct"/>
          </w:tcPr>
          <w:p w14:paraId="38EA593F" w14:textId="51EF4688" w:rsidR="003B5265" w:rsidRPr="00751ED8" w:rsidRDefault="003B5265" w:rsidP="003B5265"/>
        </w:tc>
        <w:tc>
          <w:tcPr>
            <w:tcW w:w="462" w:type="pct"/>
          </w:tcPr>
          <w:p w14:paraId="116E9E75" w14:textId="33940E24" w:rsidR="003B5265" w:rsidRDefault="003B5265" w:rsidP="003B5265"/>
        </w:tc>
        <w:tc>
          <w:tcPr>
            <w:tcW w:w="552" w:type="pct"/>
          </w:tcPr>
          <w:p w14:paraId="5BC19670" w14:textId="734B8757" w:rsidR="003B5265" w:rsidRPr="003B5265" w:rsidRDefault="003B5265" w:rsidP="003B5265">
            <w:pPr>
              <w:rPr>
                <w:color w:val="FF0000"/>
              </w:rPr>
            </w:pPr>
          </w:p>
        </w:tc>
        <w:tc>
          <w:tcPr>
            <w:tcW w:w="460" w:type="pct"/>
          </w:tcPr>
          <w:p w14:paraId="2CB53FC6" w14:textId="206C3C21" w:rsidR="003B5265" w:rsidRPr="003B5265" w:rsidRDefault="003B5265" w:rsidP="003B5265">
            <w:pPr>
              <w:rPr>
                <w:color w:val="FF0000"/>
              </w:rPr>
            </w:pPr>
          </w:p>
        </w:tc>
        <w:tc>
          <w:tcPr>
            <w:tcW w:w="277" w:type="pct"/>
          </w:tcPr>
          <w:p w14:paraId="405C56C9" w14:textId="7AD38A44" w:rsidR="003B5265" w:rsidRPr="003B5265" w:rsidRDefault="003B5265" w:rsidP="003B5265">
            <w:pPr>
              <w:rPr>
                <w:color w:val="FF0000"/>
              </w:rPr>
            </w:pPr>
          </w:p>
        </w:tc>
        <w:tc>
          <w:tcPr>
            <w:tcW w:w="857" w:type="pct"/>
          </w:tcPr>
          <w:p w14:paraId="317A3E47" w14:textId="2131493E" w:rsidR="003B5265" w:rsidRPr="003B5265" w:rsidRDefault="003B5265" w:rsidP="003B5265">
            <w:pPr>
              <w:rPr>
                <w:color w:val="FF0000"/>
              </w:rPr>
            </w:pPr>
          </w:p>
        </w:tc>
      </w:tr>
      <w:tr w:rsidR="00751ED8" w14:paraId="68EEC0F1" w14:textId="1DC50CC0" w:rsidTr="00867D25">
        <w:tc>
          <w:tcPr>
            <w:tcW w:w="551" w:type="pct"/>
          </w:tcPr>
          <w:p w14:paraId="28593949" w14:textId="18881C5F" w:rsidR="00642598" w:rsidRDefault="00642598"/>
        </w:tc>
        <w:tc>
          <w:tcPr>
            <w:tcW w:w="323" w:type="pct"/>
          </w:tcPr>
          <w:p w14:paraId="3049C8EC" w14:textId="3857BA05" w:rsidR="00642598" w:rsidRDefault="00642598"/>
        </w:tc>
        <w:tc>
          <w:tcPr>
            <w:tcW w:w="368" w:type="pct"/>
          </w:tcPr>
          <w:p w14:paraId="01F77C11" w14:textId="6EE3E867" w:rsidR="00642598" w:rsidRDefault="00642598"/>
        </w:tc>
        <w:tc>
          <w:tcPr>
            <w:tcW w:w="277" w:type="pct"/>
          </w:tcPr>
          <w:p w14:paraId="0E5F43CA" w14:textId="6FC4E075" w:rsidR="00642598" w:rsidRDefault="00642598" w:rsidP="0077107A">
            <w:pPr>
              <w:spacing w:line="360" w:lineRule="auto"/>
            </w:pPr>
          </w:p>
        </w:tc>
        <w:tc>
          <w:tcPr>
            <w:tcW w:w="873" w:type="pct"/>
          </w:tcPr>
          <w:p w14:paraId="77B844EB" w14:textId="76748951" w:rsidR="00642598" w:rsidRDefault="00642598" w:rsidP="0077107A">
            <w:pPr>
              <w:tabs>
                <w:tab w:val="left" w:pos="1500"/>
              </w:tabs>
            </w:pPr>
          </w:p>
        </w:tc>
        <w:tc>
          <w:tcPr>
            <w:tcW w:w="462" w:type="pct"/>
          </w:tcPr>
          <w:p w14:paraId="79926CF8" w14:textId="18D31FB8" w:rsidR="00642598" w:rsidRDefault="00642598"/>
        </w:tc>
        <w:tc>
          <w:tcPr>
            <w:tcW w:w="552" w:type="pct"/>
          </w:tcPr>
          <w:p w14:paraId="7338E67A" w14:textId="0BCED522" w:rsidR="00642598" w:rsidRDefault="00642598"/>
        </w:tc>
        <w:tc>
          <w:tcPr>
            <w:tcW w:w="460" w:type="pct"/>
          </w:tcPr>
          <w:p w14:paraId="382967E6" w14:textId="28CE4236" w:rsidR="00642598" w:rsidRDefault="00642598"/>
        </w:tc>
        <w:tc>
          <w:tcPr>
            <w:tcW w:w="277" w:type="pct"/>
          </w:tcPr>
          <w:p w14:paraId="3E4A2826" w14:textId="33BB057C" w:rsidR="00642598" w:rsidRDefault="00642598"/>
        </w:tc>
        <w:tc>
          <w:tcPr>
            <w:tcW w:w="857" w:type="pct"/>
          </w:tcPr>
          <w:p w14:paraId="2B86D261" w14:textId="1051F89B" w:rsidR="00642598" w:rsidRDefault="00642598"/>
        </w:tc>
      </w:tr>
      <w:tr w:rsidR="00751ED8" w14:paraId="061EF1C2" w14:textId="6E41A8A7" w:rsidTr="00867D25">
        <w:tc>
          <w:tcPr>
            <w:tcW w:w="551" w:type="pct"/>
          </w:tcPr>
          <w:p w14:paraId="2A6CC9AD" w14:textId="3D290066" w:rsidR="00642598" w:rsidRDefault="00642598"/>
        </w:tc>
        <w:tc>
          <w:tcPr>
            <w:tcW w:w="323" w:type="pct"/>
          </w:tcPr>
          <w:p w14:paraId="3C6CF2D6" w14:textId="7C394C17" w:rsidR="00642598" w:rsidRDefault="00642598"/>
        </w:tc>
        <w:tc>
          <w:tcPr>
            <w:tcW w:w="368" w:type="pct"/>
          </w:tcPr>
          <w:p w14:paraId="2A81A972" w14:textId="5F312A86" w:rsidR="00642598" w:rsidRDefault="00642598"/>
        </w:tc>
        <w:tc>
          <w:tcPr>
            <w:tcW w:w="277" w:type="pct"/>
          </w:tcPr>
          <w:p w14:paraId="4B4E4BB6" w14:textId="3C5D37C4" w:rsidR="00642598" w:rsidRDefault="00642598"/>
        </w:tc>
        <w:tc>
          <w:tcPr>
            <w:tcW w:w="873" w:type="pct"/>
          </w:tcPr>
          <w:p w14:paraId="15BB6208" w14:textId="2E598C04" w:rsidR="00642598" w:rsidRDefault="00642598" w:rsidP="0077107A">
            <w:pPr>
              <w:jc w:val="center"/>
            </w:pPr>
          </w:p>
        </w:tc>
        <w:tc>
          <w:tcPr>
            <w:tcW w:w="462" w:type="pct"/>
          </w:tcPr>
          <w:p w14:paraId="0EA255FB" w14:textId="362E6EB3" w:rsidR="00642598" w:rsidRDefault="00642598"/>
        </w:tc>
        <w:tc>
          <w:tcPr>
            <w:tcW w:w="552" w:type="pct"/>
          </w:tcPr>
          <w:p w14:paraId="50AC895F" w14:textId="31E4EB95" w:rsidR="00642598" w:rsidRDefault="00642598"/>
        </w:tc>
        <w:tc>
          <w:tcPr>
            <w:tcW w:w="460" w:type="pct"/>
          </w:tcPr>
          <w:p w14:paraId="05498713" w14:textId="6D996C84" w:rsidR="00642598" w:rsidRDefault="00642598"/>
        </w:tc>
        <w:tc>
          <w:tcPr>
            <w:tcW w:w="277" w:type="pct"/>
          </w:tcPr>
          <w:p w14:paraId="33171DAA" w14:textId="1B357A16" w:rsidR="00642598" w:rsidRDefault="00642598"/>
        </w:tc>
        <w:tc>
          <w:tcPr>
            <w:tcW w:w="857" w:type="pct"/>
          </w:tcPr>
          <w:p w14:paraId="67F01191" w14:textId="38B53816" w:rsidR="00642598" w:rsidRDefault="00642598"/>
        </w:tc>
      </w:tr>
      <w:tr w:rsidR="00751ED8" w14:paraId="4613C1F5" w14:textId="7FDECE19" w:rsidTr="0067609E">
        <w:trPr>
          <w:trHeight w:val="350"/>
        </w:trPr>
        <w:tc>
          <w:tcPr>
            <w:tcW w:w="551" w:type="pct"/>
          </w:tcPr>
          <w:p w14:paraId="6C2D56B2" w14:textId="269B83B0" w:rsidR="00642598" w:rsidRDefault="00642598"/>
        </w:tc>
        <w:tc>
          <w:tcPr>
            <w:tcW w:w="323" w:type="pct"/>
          </w:tcPr>
          <w:p w14:paraId="12EF4DCA" w14:textId="62350206" w:rsidR="00642598" w:rsidRDefault="00642598"/>
        </w:tc>
        <w:tc>
          <w:tcPr>
            <w:tcW w:w="368" w:type="pct"/>
          </w:tcPr>
          <w:p w14:paraId="2263E5D9" w14:textId="036C0629" w:rsidR="00642598" w:rsidRDefault="00642598"/>
        </w:tc>
        <w:tc>
          <w:tcPr>
            <w:tcW w:w="277" w:type="pct"/>
          </w:tcPr>
          <w:p w14:paraId="6D7580FC" w14:textId="43E35621" w:rsidR="00642598" w:rsidRDefault="00642598"/>
        </w:tc>
        <w:tc>
          <w:tcPr>
            <w:tcW w:w="873" w:type="pct"/>
          </w:tcPr>
          <w:p w14:paraId="4FE22481" w14:textId="376F4CD5" w:rsidR="00642598" w:rsidRDefault="00642598"/>
        </w:tc>
        <w:tc>
          <w:tcPr>
            <w:tcW w:w="462" w:type="pct"/>
          </w:tcPr>
          <w:p w14:paraId="392EF347" w14:textId="7103BCCF" w:rsidR="00642598" w:rsidRDefault="00642598"/>
        </w:tc>
        <w:tc>
          <w:tcPr>
            <w:tcW w:w="552" w:type="pct"/>
          </w:tcPr>
          <w:p w14:paraId="319F4480" w14:textId="36EE5A1C" w:rsidR="00642598" w:rsidRDefault="00642598"/>
        </w:tc>
        <w:tc>
          <w:tcPr>
            <w:tcW w:w="460" w:type="pct"/>
          </w:tcPr>
          <w:p w14:paraId="682E478E" w14:textId="3C6CD9DA" w:rsidR="00642598" w:rsidRDefault="00642598"/>
        </w:tc>
        <w:tc>
          <w:tcPr>
            <w:tcW w:w="277" w:type="pct"/>
          </w:tcPr>
          <w:p w14:paraId="768F46AB" w14:textId="688B208E" w:rsidR="00642598" w:rsidRDefault="00642598"/>
        </w:tc>
        <w:tc>
          <w:tcPr>
            <w:tcW w:w="857" w:type="pct"/>
          </w:tcPr>
          <w:p w14:paraId="2195A0E7" w14:textId="69010E36" w:rsidR="00642598" w:rsidRDefault="00642598"/>
        </w:tc>
      </w:tr>
    </w:tbl>
    <w:p w14:paraId="619AD2E4" w14:textId="77777777" w:rsidR="000A770D" w:rsidRDefault="000A770D" w:rsidP="00642598">
      <w:pPr>
        <w:jc w:val="both"/>
        <w:rPr>
          <w:b/>
          <w:bCs/>
        </w:rPr>
      </w:pPr>
    </w:p>
    <w:p w14:paraId="3B070091" w14:textId="11FF34C9" w:rsidR="0018408B" w:rsidRDefault="0018408B" w:rsidP="0018408B">
      <w:pPr>
        <w:jc w:val="center"/>
        <w:rPr>
          <w:b/>
          <w:bCs/>
        </w:rPr>
      </w:pPr>
      <w:r>
        <w:rPr>
          <w:b/>
          <w:bCs/>
        </w:rPr>
        <w:t>*** IL MODELLO DEVE ESSERE INVIATO IN ALLEGATO ALLA MAIL E IN FORMATO WORD ***</w:t>
      </w:r>
    </w:p>
    <w:p w14:paraId="2C980C8F" w14:textId="77777777" w:rsidR="0018408B" w:rsidRPr="000A770D" w:rsidRDefault="0018408B" w:rsidP="0018408B">
      <w:pPr>
        <w:jc w:val="center"/>
        <w:rPr>
          <w:b/>
          <w:bCs/>
        </w:rPr>
      </w:pPr>
    </w:p>
    <w:p w14:paraId="152C339F" w14:textId="27140E1D" w:rsidR="000A770D" w:rsidRPr="000A770D" w:rsidRDefault="000A770D" w:rsidP="00F96D72">
      <w:pPr>
        <w:spacing w:after="0" w:line="0" w:lineRule="atLeast"/>
        <w:jc w:val="both"/>
        <w:rPr>
          <w:b/>
          <w:bCs/>
        </w:rPr>
      </w:pPr>
      <w:r w:rsidRPr="000A770D">
        <w:rPr>
          <w:b/>
          <w:bCs/>
        </w:rPr>
        <w:t>ISTRUZIONI PER LA COMPILAZIONE DEL PRESENTE MODELLO</w:t>
      </w:r>
    </w:p>
    <w:p w14:paraId="7171F91C" w14:textId="77777777" w:rsidR="00F96D72" w:rsidRPr="0024546B" w:rsidRDefault="00F96D72" w:rsidP="00463F71">
      <w:pPr>
        <w:pStyle w:val="Paragrafoelenco"/>
        <w:numPr>
          <w:ilvl w:val="0"/>
          <w:numId w:val="1"/>
        </w:numPr>
        <w:spacing w:after="0" w:line="300" w:lineRule="atLeast"/>
        <w:ind w:left="714" w:hanging="357"/>
        <w:jc w:val="both"/>
        <w:rPr>
          <w:rFonts w:ascii="Arial" w:hAnsi="Arial" w:cs="Arial"/>
          <w:color w:val="000000" w:themeColor="text1"/>
          <w:sz w:val="20"/>
          <w:szCs w:val="20"/>
        </w:rPr>
      </w:pPr>
      <w:r w:rsidRPr="0024546B">
        <w:rPr>
          <w:rFonts w:ascii="Arial" w:hAnsi="Arial" w:cs="Arial"/>
          <w:color w:val="000000" w:themeColor="text1"/>
          <w:sz w:val="20"/>
          <w:szCs w:val="20"/>
        </w:rPr>
        <w:t xml:space="preserve">Nella sezione </w:t>
      </w:r>
      <w:r w:rsidRPr="0024546B">
        <w:rPr>
          <w:rFonts w:ascii="Arial" w:hAnsi="Arial" w:cs="Arial"/>
          <w:color w:val="000000" w:themeColor="text1"/>
          <w:sz w:val="20"/>
          <w:szCs w:val="20"/>
          <w:shd w:val="clear" w:color="auto" w:fill="FFF2CC" w:themeFill="accent4" w:themeFillTint="33"/>
        </w:rPr>
        <w:t>ATENEO STRANIERO</w:t>
      </w:r>
      <w:r w:rsidRPr="0024546B">
        <w:rPr>
          <w:rFonts w:ascii="Arial" w:hAnsi="Arial" w:cs="Arial"/>
          <w:color w:val="000000" w:themeColor="text1"/>
          <w:sz w:val="20"/>
          <w:szCs w:val="20"/>
        </w:rPr>
        <w:t xml:space="preserve"> includere le informazioni relative ai corsi che si intendono frequentare presso l’ateneo straniero. Specificare, nella lingua dell’Ateneo straniero, il titolo e il codice del corso, il ciclo di studi nell’ambito del quale il corso è erogato (1° ciclo = bachelor degree, 2° ciclo= master degree, 3° ciclo= </w:t>
      </w:r>
      <w:proofErr w:type="spellStart"/>
      <w:r w:rsidRPr="0024546B">
        <w:rPr>
          <w:rFonts w:ascii="Arial" w:hAnsi="Arial" w:cs="Arial"/>
          <w:color w:val="000000" w:themeColor="text1"/>
          <w:sz w:val="20"/>
          <w:szCs w:val="20"/>
        </w:rPr>
        <w:t>phd</w:t>
      </w:r>
      <w:proofErr w:type="spellEnd"/>
      <w:r w:rsidRPr="0024546B">
        <w:rPr>
          <w:rFonts w:ascii="Arial" w:hAnsi="Arial" w:cs="Arial"/>
          <w:color w:val="000000" w:themeColor="text1"/>
          <w:sz w:val="20"/>
          <w:szCs w:val="20"/>
        </w:rPr>
        <w:t xml:space="preserve"> </w:t>
      </w:r>
      <w:proofErr w:type="spellStart"/>
      <w:r w:rsidRPr="0024546B">
        <w:rPr>
          <w:rFonts w:ascii="Arial" w:hAnsi="Arial" w:cs="Arial"/>
          <w:color w:val="000000" w:themeColor="text1"/>
          <w:sz w:val="20"/>
          <w:szCs w:val="20"/>
        </w:rPr>
        <w:t>course</w:t>
      </w:r>
      <w:proofErr w:type="spellEnd"/>
      <w:r w:rsidRPr="0024546B">
        <w:rPr>
          <w:rFonts w:ascii="Arial" w:hAnsi="Arial" w:cs="Arial"/>
          <w:color w:val="000000" w:themeColor="text1"/>
          <w:sz w:val="20"/>
          <w:szCs w:val="20"/>
        </w:rPr>
        <w:t xml:space="preserve">), il link alla pagina web del sito dell’ateneo straniero dove è possibile consultare il programma del corso e il semestre in cui è erogato (I </w:t>
      </w:r>
      <w:proofErr w:type="spellStart"/>
      <w:r w:rsidRPr="0024546B">
        <w:rPr>
          <w:rFonts w:ascii="Arial" w:hAnsi="Arial" w:cs="Arial"/>
          <w:color w:val="000000" w:themeColor="text1"/>
          <w:sz w:val="20"/>
          <w:szCs w:val="20"/>
        </w:rPr>
        <w:t>sem</w:t>
      </w:r>
      <w:proofErr w:type="spellEnd"/>
      <w:r w:rsidRPr="0024546B">
        <w:rPr>
          <w:rFonts w:ascii="Arial" w:hAnsi="Arial" w:cs="Arial"/>
          <w:color w:val="000000" w:themeColor="text1"/>
          <w:sz w:val="20"/>
          <w:szCs w:val="20"/>
        </w:rPr>
        <w:t xml:space="preserve">, II </w:t>
      </w:r>
      <w:proofErr w:type="spellStart"/>
      <w:r w:rsidRPr="0024546B">
        <w:rPr>
          <w:rFonts w:ascii="Arial" w:hAnsi="Arial" w:cs="Arial"/>
          <w:color w:val="000000" w:themeColor="text1"/>
          <w:sz w:val="20"/>
          <w:szCs w:val="20"/>
        </w:rPr>
        <w:t>sem</w:t>
      </w:r>
      <w:proofErr w:type="spellEnd"/>
      <w:r w:rsidRPr="0024546B">
        <w:rPr>
          <w:rFonts w:ascii="Arial" w:hAnsi="Arial" w:cs="Arial"/>
          <w:color w:val="000000" w:themeColor="text1"/>
          <w:sz w:val="20"/>
          <w:szCs w:val="20"/>
        </w:rPr>
        <w:t xml:space="preserve">, annuale). </w:t>
      </w:r>
    </w:p>
    <w:p w14:paraId="3C6E8DF9" w14:textId="77777777" w:rsidR="00F96D72" w:rsidRPr="0024546B" w:rsidRDefault="00F96D72" w:rsidP="00463F71">
      <w:pPr>
        <w:pStyle w:val="Paragrafoelenco"/>
        <w:numPr>
          <w:ilvl w:val="0"/>
          <w:numId w:val="1"/>
        </w:numPr>
        <w:spacing w:after="0" w:line="300" w:lineRule="atLeast"/>
        <w:ind w:left="714" w:hanging="357"/>
        <w:jc w:val="both"/>
        <w:rPr>
          <w:rFonts w:ascii="Arial" w:hAnsi="Arial" w:cs="Arial"/>
          <w:color w:val="000000" w:themeColor="text1"/>
          <w:sz w:val="20"/>
          <w:szCs w:val="20"/>
        </w:rPr>
      </w:pPr>
      <w:r w:rsidRPr="0024546B">
        <w:rPr>
          <w:rFonts w:ascii="Arial" w:hAnsi="Arial" w:cs="Arial"/>
          <w:color w:val="000000" w:themeColor="text1"/>
          <w:sz w:val="20"/>
          <w:szCs w:val="20"/>
        </w:rPr>
        <w:t xml:space="preserve">Nella sezione </w:t>
      </w:r>
      <w:r w:rsidRPr="0024546B">
        <w:rPr>
          <w:rFonts w:ascii="Arial" w:hAnsi="Arial" w:cs="Arial"/>
          <w:color w:val="000000" w:themeColor="text1"/>
          <w:sz w:val="20"/>
          <w:szCs w:val="20"/>
          <w:shd w:val="clear" w:color="auto" w:fill="BDD6EE" w:themeFill="accent5" w:themeFillTint="66"/>
        </w:rPr>
        <w:t>UNIPI</w:t>
      </w:r>
      <w:r w:rsidRPr="0024546B">
        <w:rPr>
          <w:rFonts w:ascii="Arial" w:hAnsi="Arial" w:cs="Arial"/>
          <w:color w:val="000000" w:themeColor="text1"/>
          <w:sz w:val="20"/>
          <w:szCs w:val="20"/>
        </w:rPr>
        <w:t xml:space="preserve"> includere le informazioni relative al corrispondente corso UNIPI per il quale si richiede il riconoscimento. Nel campo NOTE indicare se il corso UNIPI faccia parte del proprio piano di studi, delle attività del gruppo, delle attività a scelta o sovrannumerario.</w:t>
      </w:r>
    </w:p>
    <w:p w14:paraId="601EE7A0" w14:textId="77777777" w:rsidR="00463F71" w:rsidRPr="0024546B" w:rsidRDefault="00463F71" w:rsidP="00463F71">
      <w:pPr>
        <w:pStyle w:val="Paragrafoelenco"/>
        <w:numPr>
          <w:ilvl w:val="0"/>
          <w:numId w:val="1"/>
        </w:numPr>
        <w:spacing w:after="0" w:line="300" w:lineRule="atLeast"/>
        <w:ind w:left="714" w:hanging="357"/>
        <w:jc w:val="both"/>
        <w:rPr>
          <w:rFonts w:ascii="Arial" w:hAnsi="Arial" w:cs="Arial"/>
          <w:b/>
          <w:bCs/>
          <w:color w:val="000000" w:themeColor="text1"/>
          <w:sz w:val="20"/>
          <w:szCs w:val="20"/>
        </w:rPr>
      </w:pPr>
      <w:r w:rsidRPr="0024546B">
        <w:rPr>
          <w:rFonts w:ascii="Arial" w:hAnsi="Arial" w:cs="Arial"/>
          <w:b/>
          <w:bCs/>
          <w:color w:val="000000" w:themeColor="text1"/>
          <w:sz w:val="20"/>
          <w:szCs w:val="20"/>
        </w:rPr>
        <w:t>Scegliere attentamente i corsi da seguire; dopo la prima revisione sarà consentito effettuare modifiche una sola volta.</w:t>
      </w:r>
    </w:p>
    <w:p w14:paraId="78496B63" w14:textId="383C3E60" w:rsidR="00F96D72" w:rsidRPr="0024546B" w:rsidRDefault="004F4A45" w:rsidP="00463F71">
      <w:pPr>
        <w:pStyle w:val="Paragrafoelenco"/>
        <w:numPr>
          <w:ilvl w:val="0"/>
          <w:numId w:val="1"/>
        </w:numPr>
        <w:spacing w:after="0" w:line="300" w:lineRule="atLeast"/>
        <w:ind w:left="714" w:hanging="357"/>
        <w:jc w:val="both"/>
        <w:rPr>
          <w:rFonts w:ascii="Arial" w:hAnsi="Arial" w:cs="Arial"/>
          <w:color w:val="000000" w:themeColor="text1"/>
          <w:sz w:val="20"/>
          <w:szCs w:val="20"/>
        </w:rPr>
      </w:pPr>
      <w:r w:rsidRPr="0024546B">
        <w:rPr>
          <w:rFonts w:ascii="Arial" w:hAnsi="Arial" w:cs="Arial"/>
          <w:color w:val="000000" w:themeColor="text1"/>
          <w:sz w:val="20"/>
          <w:szCs w:val="20"/>
        </w:rPr>
        <w:t>LINGUA DI INSEGNAMENTO: v</w:t>
      </w:r>
      <w:r w:rsidR="00F96D72" w:rsidRPr="0024546B">
        <w:rPr>
          <w:rFonts w:ascii="Arial" w:hAnsi="Arial" w:cs="Arial"/>
          <w:color w:val="000000" w:themeColor="text1"/>
          <w:sz w:val="20"/>
          <w:szCs w:val="20"/>
        </w:rPr>
        <w:t>erificare la lingua di erogazione dei corsi scelti e se si è in possesso dei requisiti linguistici richiesti dall’ateneo straniero.</w:t>
      </w:r>
    </w:p>
    <w:p w14:paraId="7AEC9B47" w14:textId="7D27A74C" w:rsidR="00FD524C" w:rsidRPr="0024546B" w:rsidRDefault="00A02F74" w:rsidP="00FD524C">
      <w:pPr>
        <w:pStyle w:val="Paragrafoelenco"/>
        <w:numPr>
          <w:ilvl w:val="0"/>
          <w:numId w:val="1"/>
        </w:numPr>
        <w:spacing w:after="0" w:line="300" w:lineRule="atLeast"/>
        <w:ind w:left="714" w:hanging="357"/>
        <w:jc w:val="both"/>
        <w:rPr>
          <w:rFonts w:ascii="Arial" w:hAnsi="Arial" w:cs="Arial"/>
          <w:color w:val="000000" w:themeColor="text1"/>
          <w:sz w:val="20"/>
          <w:szCs w:val="20"/>
        </w:rPr>
      </w:pPr>
      <w:r w:rsidRPr="0024546B">
        <w:rPr>
          <w:rFonts w:ascii="Arial" w:hAnsi="Arial" w:cs="Arial"/>
          <w:color w:val="000000" w:themeColor="text1"/>
          <w:sz w:val="20"/>
          <w:szCs w:val="20"/>
        </w:rPr>
        <w:t xml:space="preserve">ESAMI A SCELTA: </w:t>
      </w:r>
      <w:r w:rsidR="006D2F4A" w:rsidRPr="0024546B">
        <w:rPr>
          <w:rFonts w:ascii="Arial" w:hAnsi="Arial" w:cs="Arial"/>
          <w:color w:val="000000" w:themeColor="text1"/>
          <w:sz w:val="20"/>
          <w:szCs w:val="20"/>
        </w:rPr>
        <w:t xml:space="preserve">verificare che l’esame estero corrisponda con uno degli esami a scelta previsti dal regolamento di </w:t>
      </w:r>
      <w:r w:rsidR="00F71F0B" w:rsidRPr="0024546B">
        <w:rPr>
          <w:rFonts w:ascii="Arial" w:hAnsi="Arial" w:cs="Arial"/>
          <w:color w:val="000000" w:themeColor="text1"/>
          <w:sz w:val="20"/>
          <w:szCs w:val="20"/>
        </w:rPr>
        <w:t xml:space="preserve">CdS. Laddove </w:t>
      </w:r>
      <w:r w:rsidR="00E375BF" w:rsidRPr="0024546B">
        <w:rPr>
          <w:rFonts w:ascii="Arial" w:hAnsi="Arial" w:cs="Arial"/>
          <w:color w:val="000000" w:themeColor="text1"/>
          <w:sz w:val="20"/>
          <w:szCs w:val="20"/>
        </w:rPr>
        <w:t>l</w:t>
      </w:r>
      <w:r w:rsidR="006D45EB" w:rsidRPr="0024546B">
        <w:rPr>
          <w:rFonts w:ascii="Arial" w:hAnsi="Arial" w:cs="Arial"/>
          <w:color w:val="000000" w:themeColor="text1"/>
          <w:sz w:val="20"/>
          <w:szCs w:val="20"/>
        </w:rPr>
        <w:t xml:space="preserve">’esame estero non trovi corrispondenza con </w:t>
      </w:r>
      <w:r w:rsidR="00060B02" w:rsidRPr="0024546B">
        <w:rPr>
          <w:rFonts w:ascii="Arial" w:hAnsi="Arial" w:cs="Arial"/>
          <w:color w:val="000000" w:themeColor="text1"/>
          <w:sz w:val="20"/>
          <w:szCs w:val="20"/>
        </w:rPr>
        <w:t xml:space="preserve">gli esami a scelta previsti dal regolamento di CdS, il CAI </w:t>
      </w:r>
      <w:r w:rsidR="00E165BC" w:rsidRPr="0024546B">
        <w:rPr>
          <w:rFonts w:ascii="Arial" w:hAnsi="Arial" w:cs="Arial"/>
          <w:color w:val="000000" w:themeColor="text1"/>
          <w:sz w:val="20"/>
          <w:szCs w:val="20"/>
        </w:rPr>
        <w:t xml:space="preserve">verificherà la coerenza del </w:t>
      </w:r>
      <w:r w:rsidR="00C3135B" w:rsidRPr="0024546B">
        <w:rPr>
          <w:rFonts w:ascii="Arial" w:hAnsi="Arial" w:cs="Arial"/>
          <w:color w:val="000000" w:themeColor="text1"/>
          <w:sz w:val="20"/>
          <w:szCs w:val="20"/>
        </w:rPr>
        <w:t xml:space="preserve">programma del </w:t>
      </w:r>
      <w:r w:rsidR="00E165BC" w:rsidRPr="0024546B">
        <w:rPr>
          <w:rFonts w:ascii="Arial" w:hAnsi="Arial" w:cs="Arial"/>
          <w:color w:val="000000" w:themeColor="text1"/>
          <w:sz w:val="20"/>
          <w:szCs w:val="20"/>
        </w:rPr>
        <w:t>corso estero con il pian</w:t>
      </w:r>
      <w:r w:rsidR="00C629D7" w:rsidRPr="0024546B">
        <w:rPr>
          <w:rFonts w:ascii="Arial" w:hAnsi="Arial" w:cs="Arial"/>
          <w:color w:val="000000" w:themeColor="text1"/>
          <w:sz w:val="20"/>
          <w:szCs w:val="20"/>
        </w:rPr>
        <w:t xml:space="preserve">o di studi dello studente. </w:t>
      </w:r>
      <w:r w:rsidR="00F71F0B" w:rsidRPr="0024546B">
        <w:rPr>
          <w:rFonts w:ascii="Arial" w:hAnsi="Arial" w:cs="Arial"/>
          <w:color w:val="000000" w:themeColor="text1"/>
          <w:sz w:val="20"/>
          <w:szCs w:val="20"/>
        </w:rPr>
        <w:t xml:space="preserve">Crediti </w:t>
      </w:r>
      <w:r w:rsidR="00C3135B" w:rsidRPr="0024546B">
        <w:rPr>
          <w:rFonts w:ascii="Arial" w:hAnsi="Arial" w:cs="Arial"/>
          <w:color w:val="000000" w:themeColor="text1"/>
          <w:sz w:val="20"/>
          <w:szCs w:val="20"/>
        </w:rPr>
        <w:t xml:space="preserve">di corsi esteri </w:t>
      </w:r>
      <w:r w:rsidR="0086721C" w:rsidRPr="0024546B">
        <w:rPr>
          <w:rFonts w:ascii="Arial" w:hAnsi="Arial" w:cs="Arial"/>
          <w:color w:val="000000" w:themeColor="text1"/>
          <w:sz w:val="20"/>
          <w:szCs w:val="20"/>
        </w:rPr>
        <w:t xml:space="preserve">non coerenti con </w:t>
      </w:r>
      <w:r w:rsidR="009E3F30" w:rsidRPr="0024546B">
        <w:rPr>
          <w:rFonts w:ascii="Arial" w:hAnsi="Arial" w:cs="Arial"/>
          <w:color w:val="000000" w:themeColor="text1"/>
          <w:sz w:val="20"/>
          <w:szCs w:val="20"/>
        </w:rPr>
        <w:t xml:space="preserve">il proprio piano di studi possono essere riconosciuti unicamente come CFU sovrannumerari. </w:t>
      </w:r>
    </w:p>
    <w:p w14:paraId="0D2B4BE4" w14:textId="74DA43A2" w:rsidR="00F96D72" w:rsidRPr="0024546B" w:rsidRDefault="004F4A45" w:rsidP="00463F71">
      <w:pPr>
        <w:pStyle w:val="Paragrafoelenco"/>
        <w:numPr>
          <w:ilvl w:val="0"/>
          <w:numId w:val="1"/>
        </w:numPr>
        <w:spacing w:after="0" w:line="300" w:lineRule="atLeast"/>
        <w:ind w:left="714" w:hanging="357"/>
        <w:jc w:val="both"/>
        <w:rPr>
          <w:rFonts w:ascii="Arial" w:hAnsi="Arial" w:cs="Arial"/>
          <w:color w:val="000000" w:themeColor="text1"/>
          <w:sz w:val="20"/>
          <w:szCs w:val="20"/>
        </w:rPr>
      </w:pPr>
      <w:r w:rsidRPr="0024546B">
        <w:rPr>
          <w:rFonts w:ascii="Arial" w:hAnsi="Arial" w:cs="Arial"/>
          <w:color w:val="000000" w:themeColor="text1"/>
          <w:sz w:val="20"/>
          <w:szCs w:val="20"/>
        </w:rPr>
        <w:t>CORSI DI LINGUA E CULTURA STRANIERA: per questa tipologia di corsi</w:t>
      </w:r>
      <w:r w:rsidR="00F96D72" w:rsidRPr="0024546B">
        <w:rPr>
          <w:rFonts w:ascii="Arial" w:hAnsi="Arial" w:cs="Arial"/>
          <w:color w:val="000000" w:themeColor="text1"/>
          <w:sz w:val="20"/>
          <w:szCs w:val="20"/>
        </w:rPr>
        <w:t xml:space="preserve"> </w:t>
      </w:r>
      <w:r w:rsidR="00DE49B8" w:rsidRPr="0024546B">
        <w:rPr>
          <w:rFonts w:ascii="Arial" w:hAnsi="Arial" w:cs="Arial"/>
          <w:color w:val="000000" w:themeColor="text1"/>
          <w:sz w:val="20"/>
          <w:szCs w:val="20"/>
        </w:rPr>
        <w:t>lo studente dovrà certificare</w:t>
      </w:r>
      <w:r w:rsidR="000174EE" w:rsidRPr="0024546B">
        <w:rPr>
          <w:rFonts w:ascii="Arial" w:hAnsi="Arial" w:cs="Arial"/>
          <w:color w:val="000000" w:themeColor="text1"/>
          <w:sz w:val="20"/>
          <w:szCs w:val="20"/>
        </w:rPr>
        <w:t>, al rientro dalla mobilità,</w:t>
      </w:r>
      <w:r w:rsidR="00DE49B8" w:rsidRPr="0024546B">
        <w:rPr>
          <w:rFonts w:ascii="Arial" w:hAnsi="Arial" w:cs="Arial"/>
          <w:color w:val="000000" w:themeColor="text1"/>
          <w:sz w:val="20"/>
          <w:szCs w:val="20"/>
        </w:rPr>
        <w:t xml:space="preserve"> la </w:t>
      </w:r>
      <w:r w:rsidR="00F96D72" w:rsidRPr="0024546B">
        <w:rPr>
          <w:rFonts w:ascii="Arial" w:hAnsi="Arial" w:cs="Arial"/>
          <w:color w:val="000000" w:themeColor="text1"/>
          <w:sz w:val="20"/>
          <w:szCs w:val="20"/>
        </w:rPr>
        <w:t xml:space="preserve">frequenza al corso e </w:t>
      </w:r>
      <w:r w:rsidR="003F1520" w:rsidRPr="0024546B">
        <w:rPr>
          <w:rFonts w:ascii="Arial" w:hAnsi="Arial" w:cs="Arial"/>
          <w:color w:val="000000" w:themeColor="text1"/>
          <w:sz w:val="20"/>
          <w:szCs w:val="20"/>
        </w:rPr>
        <w:t>il risultato della</w:t>
      </w:r>
      <w:r w:rsidR="00F96D72" w:rsidRPr="0024546B">
        <w:rPr>
          <w:rFonts w:ascii="Arial" w:hAnsi="Arial" w:cs="Arial"/>
          <w:color w:val="000000" w:themeColor="text1"/>
          <w:sz w:val="20"/>
          <w:szCs w:val="20"/>
        </w:rPr>
        <w:t xml:space="preserve"> verifica finale; </w:t>
      </w:r>
      <w:r w:rsidR="00D215E1" w:rsidRPr="0024546B">
        <w:rPr>
          <w:rFonts w:ascii="Arial" w:hAnsi="Arial" w:cs="Arial"/>
          <w:color w:val="000000" w:themeColor="text1"/>
          <w:sz w:val="20"/>
          <w:szCs w:val="20"/>
        </w:rPr>
        <w:t xml:space="preserve">i relativi CFU </w:t>
      </w:r>
      <w:r w:rsidR="00F96D72" w:rsidRPr="0024546B">
        <w:rPr>
          <w:rFonts w:ascii="Arial" w:hAnsi="Arial" w:cs="Arial"/>
          <w:color w:val="000000" w:themeColor="text1"/>
          <w:sz w:val="20"/>
          <w:szCs w:val="20"/>
        </w:rPr>
        <w:t>saranno comunque conteggiati come sovrannumerari.</w:t>
      </w:r>
    </w:p>
    <w:p w14:paraId="5086456F" w14:textId="4CF9FCF1" w:rsidR="004F4A45" w:rsidRPr="0024546B" w:rsidRDefault="004F4A45" w:rsidP="00463F71">
      <w:pPr>
        <w:pStyle w:val="Paragrafoelenco"/>
        <w:numPr>
          <w:ilvl w:val="0"/>
          <w:numId w:val="1"/>
        </w:numPr>
        <w:spacing w:after="0" w:line="300" w:lineRule="atLeast"/>
        <w:ind w:left="714" w:hanging="357"/>
        <w:jc w:val="both"/>
        <w:rPr>
          <w:rFonts w:ascii="Arial" w:hAnsi="Arial" w:cs="Arial"/>
          <w:color w:val="000000" w:themeColor="text1"/>
          <w:sz w:val="20"/>
          <w:szCs w:val="20"/>
        </w:rPr>
      </w:pPr>
      <w:r w:rsidRPr="0024546B">
        <w:rPr>
          <w:rFonts w:ascii="Arial" w:hAnsi="Arial" w:cs="Arial"/>
          <w:color w:val="000000" w:themeColor="text1"/>
          <w:sz w:val="20"/>
          <w:szCs w:val="20"/>
        </w:rPr>
        <w:t>CREDITI IN ESUBERO DEI CORSI ESTERI: se coerenti con il piano di studi dello studente, verranno riconosciuti come CFU a SCELTA.</w:t>
      </w:r>
    </w:p>
    <w:p w14:paraId="510B21B9" w14:textId="24293B48" w:rsidR="00F96D72" w:rsidRPr="0024546B" w:rsidRDefault="004F4A45" w:rsidP="00463F71">
      <w:pPr>
        <w:pStyle w:val="Paragrafoelenco"/>
        <w:numPr>
          <w:ilvl w:val="0"/>
          <w:numId w:val="1"/>
        </w:numPr>
        <w:spacing w:after="0" w:line="300" w:lineRule="atLeast"/>
        <w:ind w:left="714" w:hanging="357"/>
        <w:jc w:val="both"/>
        <w:rPr>
          <w:rFonts w:ascii="Arial" w:hAnsi="Arial" w:cs="Arial"/>
          <w:color w:val="000000" w:themeColor="text1"/>
          <w:sz w:val="20"/>
          <w:szCs w:val="20"/>
        </w:rPr>
      </w:pPr>
      <w:r w:rsidRPr="0024546B">
        <w:rPr>
          <w:rFonts w:ascii="Arial" w:hAnsi="Arial" w:cs="Arial"/>
          <w:color w:val="000000" w:themeColor="text1"/>
          <w:sz w:val="20"/>
          <w:szCs w:val="20"/>
        </w:rPr>
        <w:t>IDONEITÀ: s</w:t>
      </w:r>
      <w:r w:rsidR="00F96D72" w:rsidRPr="0024546B">
        <w:rPr>
          <w:rFonts w:ascii="Arial" w:hAnsi="Arial" w:cs="Arial"/>
          <w:color w:val="000000" w:themeColor="text1"/>
          <w:sz w:val="20"/>
          <w:szCs w:val="20"/>
        </w:rPr>
        <w:t>e lo studente rientra dalla mobilità con un</w:t>
      </w:r>
      <w:r w:rsidR="003F1520" w:rsidRPr="0024546B">
        <w:rPr>
          <w:rFonts w:ascii="Arial" w:hAnsi="Arial" w:cs="Arial"/>
          <w:color w:val="000000" w:themeColor="text1"/>
          <w:sz w:val="20"/>
          <w:szCs w:val="20"/>
        </w:rPr>
        <w:t xml:space="preserve">a </w:t>
      </w:r>
      <w:r w:rsidRPr="0024546B">
        <w:rPr>
          <w:rFonts w:ascii="Arial" w:hAnsi="Arial" w:cs="Arial"/>
          <w:color w:val="000000" w:themeColor="text1"/>
          <w:sz w:val="20"/>
          <w:szCs w:val="20"/>
        </w:rPr>
        <w:t>idoneità</w:t>
      </w:r>
      <w:r w:rsidR="00F96D72" w:rsidRPr="0024546B">
        <w:rPr>
          <w:rFonts w:ascii="Arial" w:hAnsi="Arial" w:cs="Arial"/>
          <w:color w:val="000000" w:themeColor="text1"/>
          <w:sz w:val="20"/>
          <w:szCs w:val="20"/>
        </w:rPr>
        <w:t xml:space="preserve"> al posto del VOTO, i CFU corrispondenti verranno conteggiati come sovrannumerari.</w:t>
      </w:r>
    </w:p>
    <w:p w14:paraId="6B034039" w14:textId="4AFF1139" w:rsidR="00F96D72" w:rsidRPr="0024546B" w:rsidRDefault="00530C20" w:rsidP="00463F71">
      <w:pPr>
        <w:pStyle w:val="Paragrafoelenco"/>
        <w:numPr>
          <w:ilvl w:val="0"/>
          <w:numId w:val="1"/>
        </w:numPr>
        <w:spacing w:after="0" w:line="300" w:lineRule="atLeast"/>
        <w:ind w:left="714" w:hanging="357"/>
        <w:contextualSpacing w:val="0"/>
        <w:jc w:val="both"/>
        <w:rPr>
          <w:rFonts w:ascii="Arial" w:eastAsia="Times New Roman" w:hAnsi="Arial" w:cs="Arial"/>
          <w:color w:val="000000" w:themeColor="text1"/>
          <w:sz w:val="20"/>
          <w:szCs w:val="20"/>
        </w:rPr>
      </w:pPr>
      <w:r w:rsidRPr="0024546B">
        <w:rPr>
          <w:rFonts w:ascii="Arial" w:eastAsia="Times New Roman" w:hAnsi="Arial" w:cs="Arial"/>
          <w:color w:val="000000" w:themeColor="text1"/>
          <w:sz w:val="20"/>
          <w:szCs w:val="20"/>
        </w:rPr>
        <w:t>L</w:t>
      </w:r>
      <w:r w:rsidR="00F96D72" w:rsidRPr="0024546B">
        <w:rPr>
          <w:rFonts w:ascii="Arial" w:eastAsia="Times New Roman" w:hAnsi="Arial" w:cs="Arial"/>
          <w:color w:val="000000" w:themeColor="text1"/>
          <w:sz w:val="20"/>
          <w:szCs w:val="20"/>
        </w:rPr>
        <w:t xml:space="preserve">addove il corso straniero abbia un peso in CFU inferiore al corso UNIPI, oppure, non copra il programma del corso UNIPI nella sua interezza, lo studente dovrà compensare i CFU mancanti del corso UNIPI </w:t>
      </w:r>
      <w:r w:rsidR="00671E5B" w:rsidRPr="0024546B">
        <w:rPr>
          <w:rFonts w:ascii="Arial" w:eastAsia="Times New Roman" w:hAnsi="Arial" w:cs="Arial"/>
          <w:color w:val="000000" w:themeColor="text1"/>
          <w:sz w:val="20"/>
          <w:szCs w:val="20"/>
        </w:rPr>
        <w:t>sostenendo</w:t>
      </w:r>
      <w:r w:rsidR="00F96D72" w:rsidRPr="0024546B">
        <w:rPr>
          <w:rFonts w:ascii="Arial" w:eastAsia="Times New Roman" w:hAnsi="Arial" w:cs="Arial"/>
          <w:color w:val="000000" w:themeColor="text1"/>
          <w:sz w:val="20"/>
          <w:szCs w:val="20"/>
        </w:rPr>
        <w:t xml:space="preserve">, al rientro dalla mobilità, un colloquio integrativo per la parte di programma mancante, prendendo accordi con il docente di riferimento. </w:t>
      </w:r>
    </w:p>
    <w:p w14:paraId="2E300039" w14:textId="77777777" w:rsidR="004B497C" w:rsidRPr="0024546B" w:rsidRDefault="00530C20" w:rsidP="0010622F">
      <w:pPr>
        <w:pStyle w:val="Paragrafoelenco"/>
        <w:numPr>
          <w:ilvl w:val="0"/>
          <w:numId w:val="1"/>
        </w:numPr>
        <w:spacing w:after="0" w:line="300" w:lineRule="atLeast"/>
        <w:ind w:left="714" w:hanging="357"/>
        <w:contextualSpacing w:val="0"/>
        <w:jc w:val="both"/>
        <w:rPr>
          <w:rFonts w:ascii="Arial" w:eastAsia="Times New Roman" w:hAnsi="Arial" w:cs="Arial"/>
          <w:color w:val="000000" w:themeColor="text1"/>
          <w:sz w:val="20"/>
          <w:szCs w:val="20"/>
        </w:rPr>
      </w:pPr>
      <w:r w:rsidRPr="0024546B">
        <w:rPr>
          <w:rFonts w:ascii="Arial" w:eastAsia="Times New Roman" w:hAnsi="Arial" w:cs="Arial"/>
          <w:color w:val="000000" w:themeColor="text1"/>
          <w:sz w:val="20"/>
          <w:szCs w:val="20"/>
        </w:rPr>
        <w:lastRenderedPageBreak/>
        <w:t>È</w:t>
      </w:r>
      <w:r w:rsidR="00F96D72" w:rsidRPr="0024546B">
        <w:rPr>
          <w:rFonts w:ascii="Arial" w:eastAsia="Times New Roman" w:hAnsi="Arial" w:cs="Arial"/>
          <w:color w:val="000000" w:themeColor="text1"/>
          <w:sz w:val="20"/>
          <w:szCs w:val="20"/>
        </w:rPr>
        <w:t xml:space="preserve"> possibile compensare i CFU di un corso UNIPI abbinando due corsi stranieri. In questo caso ripetere la denominazione del corso UNIPI su due righe distinte del modello.</w:t>
      </w:r>
    </w:p>
    <w:p w14:paraId="185487E7" w14:textId="77777777" w:rsidR="004B497C" w:rsidRPr="0024546B" w:rsidRDefault="00BF58EF" w:rsidP="004B497C">
      <w:pPr>
        <w:pStyle w:val="Paragrafoelenco"/>
        <w:numPr>
          <w:ilvl w:val="0"/>
          <w:numId w:val="1"/>
        </w:numPr>
        <w:spacing w:after="0" w:line="300" w:lineRule="atLeast"/>
        <w:ind w:left="714" w:hanging="357"/>
        <w:contextualSpacing w:val="0"/>
        <w:jc w:val="both"/>
        <w:rPr>
          <w:rFonts w:ascii="Arial" w:eastAsia="Times New Roman" w:hAnsi="Arial" w:cs="Arial"/>
          <w:color w:val="000000" w:themeColor="text1"/>
          <w:sz w:val="20"/>
          <w:szCs w:val="20"/>
        </w:rPr>
      </w:pPr>
      <w:r w:rsidRPr="0024546B">
        <w:rPr>
          <w:rFonts w:ascii="Arial" w:hAnsi="Arial" w:cs="Arial"/>
          <w:color w:val="000000" w:themeColor="text1"/>
          <w:sz w:val="20"/>
          <w:szCs w:val="20"/>
        </w:rPr>
        <w:t>NON verranno riconosciuti CFU di corsi esteri la cui durata sia superiore alla durata della mobilità dello studente</w:t>
      </w:r>
      <w:r w:rsidR="004B497C" w:rsidRPr="0024546B">
        <w:rPr>
          <w:rFonts w:ascii="Arial" w:hAnsi="Arial" w:cs="Arial"/>
          <w:color w:val="000000" w:themeColor="text1"/>
          <w:sz w:val="20"/>
          <w:szCs w:val="20"/>
        </w:rPr>
        <w:t>, quindi, se lo studente svolge una mobilità semestrale (primo o secondo semestre) non può selezionare corsi stranieri annuali.</w:t>
      </w:r>
    </w:p>
    <w:p w14:paraId="015984F9" w14:textId="121E39C1" w:rsidR="00671E5B" w:rsidRPr="0024546B" w:rsidRDefault="004B497C" w:rsidP="00671E5B">
      <w:pPr>
        <w:pStyle w:val="Paragrafoelenco"/>
        <w:numPr>
          <w:ilvl w:val="0"/>
          <w:numId w:val="1"/>
        </w:numPr>
        <w:spacing w:after="0" w:line="300" w:lineRule="atLeast"/>
        <w:ind w:left="714" w:hanging="357"/>
        <w:contextualSpacing w:val="0"/>
        <w:jc w:val="both"/>
        <w:rPr>
          <w:rFonts w:ascii="Arial" w:eastAsia="Times New Roman" w:hAnsi="Arial" w:cs="Arial"/>
          <w:color w:val="000000" w:themeColor="text1"/>
          <w:sz w:val="20"/>
          <w:szCs w:val="20"/>
        </w:rPr>
      </w:pPr>
      <w:r w:rsidRPr="0024546B">
        <w:rPr>
          <w:rFonts w:ascii="Arial" w:hAnsi="Arial" w:cs="Arial"/>
          <w:color w:val="000000" w:themeColor="text1"/>
          <w:sz w:val="20"/>
          <w:szCs w:val="20"/>
        </w:rPr>
        <w:t>Se il corso straniero è semestrale</w:t>
      </w:r>
      <w:r w:rsidR="00A326F3" w:rsidRPr="0024546B">
        <w:rPr>
          <w:rFonts w:ascii="Arial" w:hAnsi="Arial" w:cs="Arial"/>
          <w:color w:val="000000" w:themeColor="text1"/>
          <w:sz w:val="20"/>
          <w:szCs w:val="20"/>
        </w:rPr>
        <w:t xml:space="preserve"> (primo o secondo semestre)</w:t>
      </w:r>
      <w:r w:rsidR="00671E5B" w:rsidRPr="0024546B">
        <w:rPr>
          <w:rFonts w:ascii="Arial" w:hAnsi="Arial" w:cs="Arial"/>
          <w:color w:val="000000" w:themeColor="text1"/>
          <w:sz w:val="20"/>
          <w:szCs w:val="20"/>
        </w:rPr>
        <w:t xml:space="preserve">, lo studente può richiedere il riconoscimento parziale di un esame UNIPI annuale tenendo presente che </w:t>
      </w:r>
      <w:r w:rsidR="00671E5B" w:rsidRPr="0024546B">
        <w:rPr>
          <w:rFonts w:ascii="Arial" w:eastAsia="Times New Roman" w:hAnsi="Arial" w:cs="Arial"/>
          <w:color w:val="000000" w:themeColor="text1"/>
          <w:sz w:val="20"/>
          <w:szCs w:val="20"/>
        </w:rPr>
        <w:t xml:space="preserve">dovrà compensare i CFU mancanti del corso UNIPI sostenendo, al rientro dalla mobilità, un colloquio integrativo per la parte di programma mancante, prendendo accordi con il docente di riferimento. </w:t>
      </w:r>
    </w:p>
    <w:p w14:paraId="09B18940" w14:textId="0812CDE7" w:rsidR="001B2347" w:rsidRPr="0024546B" w:rsidRDefault="001B2347" w:rsidP="00671E5B">
      <w:pPr>
        <w:pStyle w:val="Paragrafoelenco"/>
        <w:numPr>
          <w:ilvl w:val="0"/>
          <w:numId w:val="1"/>
        </w:numPr>
        <w:spacing w:after="0" w:line="300" w:lineRule="atLeast"/>
        <w:ind w:left="714" w:hanging="357"/>
        <w:contextualSpacing w:val="0"/>
        <w:jc w:val="both"/>
        <w:rPr>
          <w:rFonts w:ascii="Arial" w:eastAsia="Times New Roman" w:hAnsi="Arial" w:cs="Arial"/>
          <w:color w:val="000000" w:themeColor="text1"/>
          <w:sz w:val="20"/>
          <w:szCs w:val="20"/>
        </w:rPr>
      </w:pPr>
      <w:r w:rsidRPr="0024546B">
        <w:rPr>
          <w:rFonts w:ascii="Arial" w:eastAsia="Times New Roman" w:hAnsi="Arial" w:cs="Arial"/>
          <w:color w:val="000000" w:themeColor="text1"/>
          <w:sz w:val="20"/>
          <w:szCs w:val="20"/>
        </w:rPr>
        <w:t>MEZZI PUNTI: non è possibile riconoscere in carriera mezzi punti</w:t>
      </w:r>
      <w:r w:rsidR="00AE41A8" w:rsidRPr="0024546B">
        <w:rPr>
          <w:rFonts w:ascii="Arial" w:eastAsia="Times New Roman" w:hAnsi="Arial" w:cs="Arial"/>
          <w:color w:val="000000" w:themeColor="text1"/>
          <w:sz w:val="20"/>
          <w:szCs w:val="20"/>
        </w:rPr>
        <w:t>. Il CAI si riserva di valutare caso per caso.</w:t>
      </w:r>
    </w:p>
    <w:p w14:paraId="093E1648" w14:textId="60B5055F" w:rsidR="006C131B" w:rsidRPr="0024546B" w:rsidRDefault="004F4A45" w:rsidP="00463F71">
      <w:pPr>
        <w:pStyle w:val="Paragrafoelenco"/>
        <w:numPr>
          <w:ilvl w:val="0"/>
          <w:numId w:val="1"/>
        </w:numPr>
        <w:spacing w:after="0" w:line="300" w:lineRule="atLeast"/>
        <w:ind w:left="714" w:hanging="357"/>
        <w:contextualSpacing w:val="0"/>
        <w:jc w:val="both"/>
        <w:rPr>
          <w:rFonts w:ascii="Arial" w:eastAsia="Times New Roman" w:hAnsi="Arial" w:cs="Arial"/>
          <w:color w:val="000000" w:themeColor="text1"/>
          <w:sz w:val="20"/>
          <w:szCs w:val="20"/>
        </w:rPr>
      </w:pPr>
      <w:r w:rsidRPr="0024546B">
        <w:rPr>
          <w:rFonts w:ascii="Arial" w:eastAsia="Times New Roman" w:hAnsi="Arial" w:cs="Arial"/>
          <w:color w:val="000000" w:themeColor="text1"/>
          <w:sz w:val="20"/>
          <w:szCs w:val="20"/>
        </w:rPr>
        <w:t xml:space="preserve">PROPEDEUTICITÀ: </w:t>
      </w:r>
      <w:r w:rsidR="0089781B" w:rsidRPr="0024546B">
        <w:rPr>
          <w:rFonts w:ascii="Arial" w:eastAsia="Times New Roman" w:hAnsi="Arial" w:cs="Arial"/>
          <w:color w:val="000000" w:themeColor="text1"/>
          <w:sz w:val="20"/>
          <w:szCs w:val="20"/>
        </w:rPr>
        <w:t>Laddove lo studente chieda il riconoscimento di esami UNIPI che</w:t>
      </w:r>
      <w:r w:rsidR="00EC3FA4" w:rsidRPr="0024546B">
        <w:rPr>
          <w:rFonts w:ascii="Arial" w:eastAsia="Times New Roman" w:hAnsi="Arial" w:cs="Arial"/>
          <w:color w:val="000000" w:themeColor="text1"/>
          <w:sz w:val="20"/>
          <w:szCs w:val="20"/>
        </w:rPr>
        <w:t xml:space="preserve"> prevedano delle propedeuticità, </w:t>
      </w:r>
      <w:r w:rsidR="0089781B" w:rsidRPr="0024546B">
        <w:rPr>
          <w:rFonts w:ascii="Arial" w:eastAsia="Times New Roman" w:hAnsi="Arial" w:cs="Arial"/>
          <w:color w:val="000000" w:themeColor="text1"/>
          <w:sz w:val="20"/>
          <w:szCs w:val="20"/>
        </w:rPr>
        <w:t xml:space="preserve">i relativi CFU </w:t>
      </w:r>
      <w:r w:rsidR="00EC3FA4" w:rsidRPr="0024546B">
        <w:rPr>
          <w:rFonts w:ascii="Arial" w:eastAsia="Times New Roman" w:hAnsi="Arial" w:cs="Arial"/>
          <w:color w:val="000000" w:themeColor="text1"/>
          <w:sz w:val="20"/>
          <w:szCs w:val="20"/>
        </w:rPr>
        <w:t xml:space="preserve">verranno </w:t>
      </w:r>
      <w:r w:rsidR="0089781B" w:rsidRPr="0024546B">
        <w:rPr>
          <w:rFonts w:ascii="Arial" w:eastAsia="Times New Roman" w:hAnsi="Arial" w:cs="Arial"/>
          <w:color w:val="000000" w:themeColor="text1"/>
          <w:sz w:val="20"/>
          <w:szCs w:val="20"/>
        </w:rPr>
        <w:t>inseriti in carriera</w:t>
      </w:r>
      <w:r w:rsidR="0010002F" w:rsidRPr="0024546B">
        <w:rPr>
          <w:rFonts w:ascii="Arial" w:eastAsia="Times New Roman" w:hAnsi="Arial" w:cs="Arial"/>
          <w:color w:val="000000" w:themeColor="text1"/>
          <w:sz w:val="20"/>
          <w:szCs w:val="20"/>
        </w:rPr>
        <w:t xml:space="preserve"> al rientro dalla mobilità</w:t>
      </w:r>
      <w:r w:rsidR="00EC3FA4" w:rsidRPr="0024546B">
        <w:rPr>
          <w:rFonts w:ascii="Arial" w:eastAsia="Times New Roman" w:hAnsi="Arial" w:cs="Arial"/>
          <w:color w:val="000000" w:themeColor="text1"/>
          <w:sz w:val="20"/>
          <w:szCs w:val="20"/>
        </w:rPr>
        <w:t xml:space="preserve"> non appena lo studente avrà superato gli esami propedeutici.</w:t>
      </w:r>
      <w:r w:rsidRPr="0024546B">
        <w:rPr>
          <w:rFonts w:ascii="Arial" w:eastAsia="Times New Roman" w:hAnsi="Arial" w:cs="Arial"/>
          <w:color w:val="000000" w:themeColor="text1"/>
          <w:sz w:val="20"/>
          <w:szCs w:val="20"/>
        </w:rPr>
        <w:t xml:space="preserve"> È responsabilità dello studente comunicare a didattica@biologia.unipi.it l’avvenuto superamento degli esami propedeutici ai fini della registrazione in carriera dei restanti CFU risultanti dalle attività svolte durante la mobilità.</w:t>
      </w:r>
    </w:p>
    <w:p w14:paraId="48BEF99A" w14:textId="3C5C5E96" w:rsidR="009D10F7" w:rsidRPr="0024546B" w:rsidRDefault="009D10F7" w:rsidP="00463F71">
      <w:pPr>
        <w:pStyle w:val="Paragrafoelenco"/>
        <w:numPr>
          <w:ilvl w:val="0"/>
          <w:numId w:val="1"/>
        </w:numPr>
        <w:spacing w:after="0" w:line="300" w:lineRule="atLeast"/>
        <w:ind w:left="714" w:hanging="357"/>
        <w:contextualSpacing w:val="0"/>
        <w:jc w:val="both"/>
        <w:rPr>
          <w:rFonts w:ascii="Arial" w:eastAsia="Times New Roman" w:hAnsi="Arial" w:cs="Arial"/>
          <w:color w:val="000000" w:themeColor="text1"/>
          <w:sz w:val="20"/>
          <w:szCs w:val="20"/>
        </w:rPr>
      </w:pPr>
      <w:r w:rsidRPr="0024546B">
        <w:rPr>
          <w:rFonts w:ascii="Arial" w:eastAsia="Times New Roman" w:hAnsi="Arial" w:cs="Arial"/>
          <w:color w:val="000000" w:themeColor="text1"/>
          <w:sz w:val="20"/>
          <w:szCs w:val="20"/>
        </w:rPr>
        <w:t>LABORATORI UNIPI CON FREQUENZA OBBLIGATORIA: non sono ammesse deroghe ai corsi UNIPI che prevedono la frequenza obbligatoria alle sessioni pratiche di laboratorio per l’accesso all’esame finale. Lo studente impossibilitato a partecipare alle sessioni pratiche di laboratorio a UNIPI perché in mobilità all’estero non potrà sostenere l’esame finale ma dovrà attendere l’</w:t>
      </w:r>
      <w:proofErr w:type="spellStart"/>
      <w:r w:rsidRPr="0024546B">
        <w:rPr>
          <w:rFonts w:ascii="Arial" w:eastAsia="Times New Roman" w:hAnsi="Arial" w:cs="Arial"/>
          <w:color w:val="000000" w:themeColor="text1"/>
          <w:sz w:val="20"/>
          <w:szCs w:val="20"/>
        </w:rPr>
        <w:t>a.a</w:t>
      </w:r>
      <w:proofErr w:type="spellEnd"/>
      <w:r w:rsidRPr="0024546B">
        <w:rPr>
          <w:rFonts w:ascii="Arial" w:eastAsia="Times New Roman" w:hAnsi="Arial" w:cs="Arial"/>
          <w:color w:val="000000" w:themeColor="text1"/>
          <w:sz w:val="20"/>
          <w:szCs w:val="20"/>
        </w:rPr>
        <w:t>. successivo per partecipare alle sessioni pratiche.</w:t>
      </w:r>
    </w:p>
    <w:p w14:paraId="62D39149" w14:textId="77777777" w:rsidR="00F96D72" w:rsidRPr="00DC0FAF" w:rsidRDefault="00F96D72" w:rsidP="00F96D72">
      <w:pPr>
        <w:spacing w:after="0" w:line="0" w:lineRule="atLeast"/>
        <w:rPr>
          <w:rFonts w:ascii="Arial" w:hAnsi="Arial" w:cs="Arial"/>
          <w:sz w:val="20"/>
          <w:szCs w:val="20"/>
        </w:rPr>
      </w:pPr>
    </w:p>
    <w:p w14:paraId="50EB9C45" w14:textId="119DE54A" w:rsidR="002B1671" w:rsidRPr="00115578" w:rsidRDefault="002B1671" w:rsidP="00F96D72">
      <w:pPr>
        <w:spacing w:after="0" w:line="0" w:lineRule="atLeast"/>
        <w:jc w:val="both"/>
        <w:rPr>
          <w:b/>
          <w:bCs/>
        </w:rPr>
      </w:pPr>
    </w:p>
    <w:sectPr w:rsidR="002B1671" w:rsidRPr="00115578" w:rsidSect="00642598">
      <w:pgSz w:w="16838" w:h="11906" w:orient="landscape"/>
      <w:pgMar w:top="449"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9EF9A" w14:textId="77777777" w:rsidR="00CC3FCE" w:rsidRDefault="00CC3FCE" w:rsidP="00642598">
      <w:pPr>
        <w:spacing w:after="0" w:line="240" w:lineRule="auto"/>
      </w:pPr>
      <w:r>
        <w:separator/>
      </w:r>
    </w:p>
  </w:endnote>
  <w:endnote w:type="continuationSeparator" w:id="0">
    <w:p w14:paraId="01B9F0E6" w14:textId="77777777" w:rsidR="00CC3FCE" w:rsidRDefault="00CC3FCE" w:rsidP="00642598">
      <w:pPr>
        <w:spacing w:after="0" w:line="240" w:lineRule="auto"/>
      </w:pPr>
      <w:r>
        <w:continuationSeparator/>
      </w:r>
    </w:p>
  </w:endnote>
  <w:endnote w:type="continuationNotice" w:id="1">
    <w:p w14:paraId="2B3EE4E9" w14:textId="77777777" w:rsidR="00CC3FCE" w:rsidRDefault="00CC3F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2DCD9" w14:textId="77777777" w:rsidR="00CC3FCE" w:rsidRDefault="00CC3FCE" w:rsidP="00642598">
      <w:pPr>
        <w:spacing w:after="0" w:line="240" w:lineRule="auto"/>
      </w:pPr>
      <w:r>
        <w:separator/>
      </w:r>
    </w:p>
  </w:footnote>
  <w:footnote w:type="continuationSeparator" w:id="0">
    <w:p w14:paraId="08217912" w14:textId="77777777" w:rsidR="00CC3FCE" w:rsidRDefault="00CC3FCE" w:rsidP="00642598">
      <w:pPr>
        <w:spacing w:after="0" w:line="240" w:lineRule="auto"/>
      </w:pPr>
      <w:r>
        <w:continuationSeparator/>
      </w:r>
    </w:p>
  </w:footnote>
  <w:footnote w:type="continuationNotice" w:id="1">
    <w:p w14:paraId="16753080" w14:textId="77777777" w:rsidR="00CC3FCE" w:rsidRDefault="00CC3F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BF0287"/>
    <w:multiLevelType w:val="hybridMultilevel"/>
    <w:tmpl w:val="ABC4F2A2"/>
    <w:lvl w:ilvl="0" w:tplc="B192BFB4">
      <w:start w:val="1"/>
      <w:numFmt w:val="decimal"/>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79DA6723"/>
    <w:multiLevelType w:val="hybridMultilevel"/>
    <w:tmpl w:val="4F363148"/>
    <w:lvl w:ilvl="0" w:tplc="DA56BD28">
      <w:start w:val="1"/>
      <w:numFmt w:val="lowerLetter"/>
      <w:lvlText w:val="%1."/>
      <w:lvlJc w:val="left"/>
      <w:pPr>
        <w:ind w:left="1074" w:hanging="360"/>
      </w:pPr>
      <w:rPr>
        <w:rFonts w:eastAsiaTheme="minorHAnsi" w:hint="default"/>
      </w:rPr>
    </w:lvl>
    <w:lvl w:ilvl="1" w:tplc="04100019" w:tentative="1">
      <w:start w:val="1"/>
      <w:numFmt w:val="lowerLetter"/>
      <w:lvlText w:val="%2."/>
      <w:lvlJc w:val="left"/>
      <w:pPr>
        <w:ind w:left="1794" w:hanging="360"/>
      </w:pPr>
    </w:lvl>
    <w:lvl w:ilvl="2" w:tplc="0410001B" w:tentative="1">
      <w:start w:val="1"/>
      <w:numFmt w:val="lowerRoman"/>
      <w:lvlText w:val="%3."/>
      <w:lvlJc w:val="right"/>
      <w:pPr>
        <w:ind w:left="2514" w:hanging="180"/>
      </w:pPr>
    </w:lvl>
    <w:lvl w:ilvl="3" w:tplc="0410000F" w:tentative="1">
      <w:start w:val="1"/>
      <w:numFmt w:val="decimal"/>
      <w:lvlText w:val="%4."/>
      <w:lvlJc w:val="left"/>
      <w:pPr>
        <w:ind w:left="3234" w:hanging="360"/>
      </w:pPr>
    </w:lvl>
    <w:lvl w:ilvl="4" w:tplc="04100019" w:tentative="1">
      <w:start w:val="1"/>
      <w:numFmt w:val="lowerLetter"/>
      <w:lvlText w:val="%5."/>
      <w:lvlJc w:val="left"/>
      <w:pPr>
        <w:ind w:left="3954" w:hanging="360"/>
      </w:pPr>
    </w:lvl>
    <w:lvl w:ilvl="5" w:tplc="0410001B" w:tentative="1">
      <w:start w:val="1"/>
      <w:numFmt w:val="lowerRoman"/>
      <w:lvlText w:val="%6."/>
      <w:lvlJc w:val="right"/>
      <w:pPr>
        <w:ind w:left="4674" w:hanging="180"/>
      </w:pPr>
    </w:lvl>
    <w:lvl w:ilvl="6" w:tplc="0410000F" w:tentative="1">
      <w:start w:val="1"/>
      <w:numFmt w:val="decimal"/>
      <w:lvlText w:val="%7."/>
      <w:lvlJc w:val="left"/>
      <w:pPr>
        <w:ind w:left="5394" w:hanging="360"/>
      </w:pPr>
    </w:lvl>
    <w:lvl w:ilvl="7" w:tplc="04100019" w:tentative="1">
      <w:start w:val="1"/>
      <w:numFmt w:val="lowerLetter"/>
      <w:lvlText w:val="%8."/>
      <w:lvlJc w:val="left"/>
      <w:pPr>
        <w:ind w:left="6114" w:hanging="360"/>
      </w:pPr>
    </w:lvl>
    <w:lvl w:ilvl="8" w:tplc="0410001B" w:tentative="1">
      <w:start w:val="1"/>
      <w:numFmt w:val="lowerRoman"/>
      <w:lvlText w:val="%9."/>
      <w:lvlJc w:val="right"/>
      <w:pPr>
        <w:ind w:left="6834" w:hanging="180"/>
      </w:pPr>
    </w:lvl>
  </w:abstractNum>
  <w:num w:numId="1" w16cid:durableId="538513574">
    <w:abstractNumId w:val="0"/>
  </w:num>
  <w:num w:numId="2" w16cid:durableId="785343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9C9"/>
    <w:rsid w:val="000174EE"/>
    <w:rsid w:val="00060338"/>
    <w:rsid w:val="00060B02"/>
    <w:rsid w:val="0006604E"/>
    <w:rsid w:val="00076992"/>
    <w:rsid w:val="000A770D"/>
    <w:rsid w:val="000C6C26"/>
    <w:rsid w:val="0010002F"/>
    <w:rsid w:val="00100678"/>
    <w:rsid w:val="00115578"/>
    <w:rsid w:val="00125969"/>
    <w:rsid w:val="00132A4D"/>
    <w:rsid w:val="001349E3"/>
    <w:rsid w:val="00162CA3"/>
    <w:rsid w:val="0018408B"/>
    <w:rsid w:val="001B2347"/>
    <w:rsid w:val="001C6EA8"/>
    <w:rsid w:val="001E5F1C"/>
    <w:rsid w:val="001F5EC7"/>
    <w:rsid w:val="00200373"/>
    <w:rsid w:val="00222073"/>
    <w:rsid w:val="0024546B"/>
    <w:rsid w:val="002A019F"/>
    <w:rsid w:val="002A6AFC"/>
    <w:rsid w:val="002B1671"/>
    <w:rsid w:val="002B7314"/>
    <w:rsid w:val="00305638"/>
    <w:rsid w:val="00306C5E"/>
    <w:rsid w:val="0033672A"/>
    <w:rsid w:val="0037590E"/>
    <w:rsid w:val="003A1142"/>
    <w:rsid w:val="003A3CFD"/>
    <w:rsid w:val="003A47AC"/>
    <w:rsid w:val="003B5265"/>
    <w:rsid w:val="003C2886"/>
    <w:rsid w:val="003C5F38"/>
    <w:rsid w:val="003D2D97"/>
    <w:rsid w:val="003F1520"/>
    <w:rsid w:val="003F7707"/>
    <w:rsid w:val="00463F71"/>
    <w:rsid w:val="00483314"/>
    <w:rsid w:val="00495745"/>
    <w:rsid w:val="004A5F2E"/>
    <w:rsid w:val="004B497C"/>
    <w:rsid w:val="004D4DF1"/>
    <w:rsid w:val="004D5909"/>
    <w:rsid w:val="004D5982"/>
    <w:rsid w:val="004F4A45"/>
    <w:rsid w:val="00502D4E"/>
    <w:rsid w:val="0051452D"/>
    <w:rsid w:val="00530163"/>
    <w:rsid w:val="00530C20"/>
    <w:rsid w:val="00537732"/>
    <w:rsid w:val="00557921"/>
    <w:rsid w:val="005932B5"/>
    <w:rsid w:val="005A4ACE"/>
    <w:rsid w:val="005B17DD"/>
    <w:rsid w:val="005B4E9E"/>
    <w:rsid w:val="005C3FB5"/>
    <w:rsid w:val="005D19C9"/>
    <w:rsid w:val="00616C7E"/>
    <w:rsid w:val="006211A2"/>
    <w:rsid w:val="006242BA"/>
    <w:rsid w:val="00632268"/>
    <w:rsid w:val="00642598"/>
    <w:rsid w:val="00644617"/>
    <w:rsid w:val="0066624D"/>
    <w:rsid w:val="00667AAC"/>
    <w:rsid w:val="00671E5B"/>
    <w:rsid w:val="0067609E"/>
    <w:rsid w:val="006C131B"/>
    <w:rsid w:val="006D2F4A"/>
    <w:rsid w:val="006D45EB"/>
    <w:rsid w:val="00723AB3"/>
    <w:rsid w:val="00751ED8"/>
    <w:rsid w:val="00755C8D"/>
    <w:rsid w:val="007615EC"/>
    <w:rsid w:val="00761B74"/>
    <w:rsid w:val="0077107A"/>
    <w:rsid w:val="00774540"/>
    <w:rsid w:val="007A6FC6"/>
    <w:rsid w:val="00824F1C"/>
    <w:rsid w:val="00825D2D"/>
    <w:rsid w:val="008573E0"/>
    <w:rsid w:val="0086721C"/>
    <w:rsid w:val="00867D25"/>
    <w:rsid w:val="00867EB0"/>
    <w:rsid w:val="0089781B"/>
    <w:rsid w:val="009217D0"/>
    <w:rsid w:val="00930629"/>
    <w:rsid w:val="0096661D"/>
    <w:rsid w:val="009D10F7"/>
    <w:rsid w:val="009D6C18"/>
    <w:rsid w:val="009E3F30"/>
    <w:rsid w:val="00A02F74"/>
    <w:rsid w:val="00A326F3"/>
    <w:rsid w:val="00A32E9D"/>
    <w:rsid w:val="00A331AF"/>
    <w:rsid w:val="00A40519"/>
    <w:rsid w:val="00A837FA"/>
    <w:rsid w:val="00A90C96"/>
    <w:rsid w:val="00AC5210"/>
    <w:rsid w:val="00AD6589"/>
    <w:rsid w:val="00AE41A8"/>
    <w:rsid w:val="00AF6B02"/>
    <w:rsid w:val="00B04567"/>
    <w:rsid w:val="00B300B3"/>
    <w:rsid w:val="00B84544"/>
    <w:rsid w:val="00B87EC5"/>
    <w:rsid w:val="00B95AA5"/>
    <w:rsid w:val="00BC2188"/>
    <w:rsid w:val="00BF58EF"/>
    <w:rsid w:val="00C3135B"/>
    <w:rsid w:val="00C33A3E"/>
    <w:rsid w:val="00C629D7"/>
    <w:rsid w:val="00C668B6"/>
    <w:rsid w:val="00C75B8A"/>
    <w:rsid w:val="00CC3FCE"/>
    <w:rsid w:val="00CF5A07"/>
    <w:rsid w:val="00D215E1"/>
    <w:rsid w:val="00D4579E"/>
    <w:rsid w:val="00D81455"/>
    <w:rsid w:val="00DE49B8"/>
    <w:rsid w:val="00DF7816"/>
    <w:rsid w:val="00E165BC"/>
    <w:rsid w:val="00E262E4"/>
    <w:rsid w:val="00E375BF"/>
    <w:rsid w:val="00EC3FA4"/>
    <w:rsid w:val="00EE7C35"/>
    <w:rsid w:val="00F13D2B"/>
    <w:rsid w:val="00F71F0B"/>
    <w:rsid w:val="00F96D72"/>
    <w:rsid w:val="00FD524C"/>
    <w:rsid w:val="00FF0117"/>
    <w:rsid w:val="00FF7554"/>
    <w:rsid w:val="01AB3008"/>
    <w:rsid w:val="02A15AFE"/>
    <w:rsid w:val="03473D68"/>
    <w:rsid w:val="05663925"/>
    <w:rsid w:val="06F6E16D"/>
    <w:rsid w:val="07C022F6"/>
    <w:rsid w:val="07F26724"/>
    <w:rsid w:val="0950C9CC"/>
    <w:rsid w:val="0C3C2E74"/>
    <w:rsid w:val="0E0C7B34"/>
    <w:rsid w:val="0E6285FE"/>
    <w:rsid w:val="0EA618F8"/>
    <w:rsid w:val="1293FA2E"/>
    <w:rsid w:val="1982BCE1"/>
    <w:rsid w:val="1BECC1E1"/>
    <w:rsid w:val="1CD4F37F"/>
    <w:rsid w:val="235E2459"/>
    <w:rsid w:val="23DA5751"/>
    <w:rsid w:val="2A3D5898"/>
    <w:rsid w:val="2D64E711"/>
    <w:rsid w:val="3BCABD90"/>
    <w:rsid w:val="4096FCB7"/>
    <w:rsid w:val="435F1BD2"/>
    <w:rsid w:val="4638DE7B"/>
    <w:rsid w:val="4919D8E5"/>
    <w:rsid w:val="4A166B5C"/>
    <w:rsid w:val="4B949D49"/>
    <w:rsid w:val="4D18D395"/>
    <w:rsid w:val="4D9863D4"/>
    <w:rsid w:val="4DFB90C8"/>
    <w:rsid w:val="4F2597D0"/>
    <w:rsid w:val="4FCB8C60"/>
    <w:rsid w:val="5048AF52"/>
    <w:rsid w:val="541668F0"/>
    <w:rsid w:val="544AB37D"/>
    <w:rsid w:val="5995512D"/>
    <w:rsid w:val="5AF5CB9E"/>
    <w:rsid w:val="5B700D38"/>
    <w:rsid w:val="5C072D72"/>
    <w:rsid w:val="6BF8743C"/>
    <w:rsid w:val="6C46AE56"/>
    <w:rsid w:val="6E4699F0"/>
    <w:rsid w:val="6F39A652"/>
    <w:rsid w:val="70601C32"/>
    <w:rsid w:val="70FD9AED"/>
    <w:rsid w:val="742F3C85"/>
    <w:rsid w:val="77FBF5DF"/>
    <w:rsid w:val="79B81AF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172FA"/>
  <w15:chartTrackingRefBased/>
  <w15:docId w15:val="{F409AFC7-19A4-4B53-AA9C-0ED25B99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593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64259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42598"/>
  </w:style>
  <w:style w:type="paragraph" w:styleId="Pidipagina">
    <w:name w:val="footer"/>
    <w:basedOn w:val="Normale"/>
    <w:link w:val="PidipaginaCarattere"/>
    <w:uiPriority w:val="99"/>
    <w:unhideWhenUsed/>
    <w:rsid w:val="0064259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42598"/>
  </w:style>
  <w:style w:type="paragraph" w:styleId="Paragrafoelenco">
    <w:name w:val="List Paragraph"/>
    <w:basedOn w:val="Normale"/>
    <w:uiPriority w:val="34"/>
    <w:qFormat/>
    <w:rsid w:val="00F96D72"/>
    <w:pPr>
      <w:ind w:left="720"/>
      <w:contextualSpacing/>
    </w:pPr>
  </w:style>
  <w:style w:type="character" w:styleId="Collegamentoipertestuale">
    <w:name w:val="Hyperlink"/>
    <w:basedOn w:val="Carpredefinitoparagrafo"/>
    <w:uiPriority w:val="99"/>
    <w:unhideWhenUsed/>
    <w:rsid w:val="004F4A45"/>
    <w:rPr>
      <w:color w:val="0563C1" w:themeColor="hyperlink"/>
      <w:u w:val="single"/>
    </w:rPr>
  </w:style>
  <w:style w:type="character" w:styleId="Menzionenonrisolta">
    <w:name w:val="Unresolved Mention"/>
    <w:basedOn w:val="Carpredefinitoparagrafo"/>
    <w:uiPriority w:val="99"/>
    <w:semiHidden/>
    <w:unhideWhenUsed/>
    <w:rsid w:val="004F4A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485740">
      <w:bodyDiv w:val="1"/>
      <w:marLeft w:val="0"/>
      <w:marRight w:val="0"/>
      <w:marTop w:val="0"/>
      <w:marBottom w:val="0"/>
      <w:divBdr>
        <w:top w:val="none" w:sz="0" w:space="0" w:color="auto"/>
        <w:left w:val="none" w:sz="0" w:space="0" w:color="auto"/>
        <w:bottom w:val="none" w:sz="0" w:space="0" w:color="auto"/>
        <w:right w:val="none" w:sz="0" w:space="0" w:color="auto"/>
      </w:divBdr>
    </w:div>
    <w:div w:id="1400403905">
      <w:bodyDiv w:val="1"/>
      <w:marLeft w:val="0"/>
      <w:marRight w:val="0"/>
      <w:marTop w:val="0"/>
      <w:marBottom w:val="0"/>
      <w:divBdr>
        <w:top w:val="none" w:sz="0" w:space="0" w:color="auto"/>
        <w:left w:val="none" w:sz="0" w:space="0" w:color="auto"/>
        <w:bottom w:val="none" w:sz="0" w:space="0" w:color="auto"/>
        <w:right w:val="none" w:sz="0" w:space="0" w:color="auto"/>
      </w:divBdr>
    </w:div>
    <w:div w:id="178233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bd733d1-d3d3-4f46-9c81-0cc46c1c2fc9" xsi:nil="true"/>
    <lcf76f155ced4ddcb4097134ff3c332f xmlns="ac07be97-5431-424f-9d38-4ff499f96a4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1FD51F26BBAE0428CCBF9C9FDC0F335" ma:contentTypeVersion="15" ma:contentTypeDescription="Creare un nuovo documento." ma:contentTypeScope="" ma:versionID="839c77512caedd55bf4a138ef30967ed">
  <xsd:schema xmlns:xsd="http://www.w3.org/2001/XMLSchema" xmlns:xs="http://www.w3.org/2001/XMLSchema" xmlns:p="http://schemas.microsoft.com/office/2006/metadata/properties" xmlns:ns2="3bd733d1-d3d3-4f46-9c81-0cc46c1c2fc9" xmlns:ns3="ac07be97-5431-424f-9d38-4ff499f96a40" targetNamespace="http://schemas.microsoft.com/office/2006/metadata/properties" ma:root="true" ma:fieldsID="cc0f8ae30b95d025025ef50bde9ebf73" ns2:_="" ns3:_="">
    <xsd:import namespace="3bd733d1-d3d3-4f46-9c81-0cc46c1c2fc9"/>
    <xsd:import namespace="ac07be97-5431-424f-9d38-4ff499f96a4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733d1-d3d3-4f46-9c81-0cc46c1c2fc9"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18" nillable="true" ma:displayName="Taxonomy Catch All Column" ma:hidden="true" ma:list="{328b2d28-e6c4-4e92-8a42-b36c2e3f41e1}" ma:internalName="TaxCatchAll" ma:showField="CatchAllData" ma:web="3bd733d1-d3d3-4f46-9c81-0cc46c1c2f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07be97-5431-424f-9d38-4ff499f96a4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4916a575-a2c4-47fb-bb3c-b06084ed581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D77A80-5F27-4D56-AF77-470E224C5C30}">
  <ds:schemaRefs>
    <ds:schemaRef ds:uri="http://schemas.microsoft.com/sharepoint/v3/contenttype/forms"/>
  </ds:schemaRefs>
</ds:datastoreItem>
</file>

<file path=customXml/itemProps2.xml><?xml version="1.0" encoding="utf-8"?>
<ds:datastoreItem xmlns:ds="http://schemas.openxmlformats.org/officeDocument/2006/customXml" ds:itemID="{587D64EC-EE2C-4D15-9796-0BC82710082A}">
  <ds:schemaRefs>
    <ds:schemaRef ds:uri="http://schemas.microsoft.com/office/2006/metadata/properties"/>
    <ds:schemaRef ds:uri="http://schemas.microsoft.com/office/infopath/2007/PartnerControls"/>
    <ds:schemaRef ds:uri="3bd733d1-d3d3-4f46-9c81-0cc46c1c2fc9"/>
    <ds:schemaRef ds:uri="ac07be97-5431-424f-9d38-4ff499f96a40"/>
  </ds:schemaRefs>
</ds:datastoreItem>
</file>

<file path=customXml/itemProps3.xml><?xml version="1.0" encoding="utf-8"?>
<ds:datastoreItem xmlns:ds="http://schemas.openxmlformats.org/officeDocument/2006/customXml" ds:itemID="{5ACA2E5F-DB8E-4625-8255-0A11A399B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d733d1-d3d3-4f46-9c81-0cc46c1c2fc9"/>
    <ds:schemaRef ds:uri="ac07be97-5431-424f-9d38-4ff499f96a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708</Words>
  <Characters>4038</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Giorgia Bandini</dc:creator>
  <cp:keywords/>
  <dc:description/>
  <cp:lastModifiedBy>Federica Ricci</cp:lastModifiedBy>
  <cp:revision>61</cp:revision>
  <dcterms:created xsi:type="dcterms:W3CDTF">2024-09-24T12:15:00Z</dcterms:created>
  <dcterms:modified xsi:type="dcterms:W3CDTF">2025-06-26T10:32:00Z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0x01010091FD51F26BBAE0428CCBF9C9FDC0F335</vt:lpwstr>
  </property>
  <property fmtid="{D5CDD505-2E9C-101B-9397-08002B2CF9AE}" pid="3" name="MediaServiceImageTags">
    <vt:lpwstr/>
  </property>
</Properties>
</file>